
<file path=[Content_Types].xml><?xml version="1.0" encoding="utf-8"?>
<Types xmlns="http://schemas.openxmlformats.org/package/2006/content-types">
  <Default Extension="jpg" ContentType="image/pn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00270A19" w:rsidP="002D2A1A" w:rsidRDefault="00234A9E" w14:paraId="32A0B2DE" w14:textId="77777777">
      <w:pPr>
        <w:rPr>
          <w:rFonts w:ascii="Arial" w:hAnsi="Arial" w:cs="Arial"/>
        </w:rPr>
      </w:pPr>
      <w:r>
        <w:rPr>
          <w:rFonts w:ascii="Arial" w:hAnsi="Arial" w:cs="Arial"/>
        </w:rPr>
        <w:br/>
      </w:r>
    </w:p>
    <w:p w:rsidRPr="00981DB0" w:rsidR="004B2E4C" w:rsidP="002D2A1A" w:rsidRDefault="007934F4" w14:paraId="59FAB814" w14:textId="77777777">
      <w:pPr>
        <w:rPr>
          <w:rFonts w:ascii="Arial" w:hAnsi="Arial" w:cs="Arial"/>
        </w:rPr>
      </w:pPr>
      <w:r w:rsidRPr="00981DB0">
        <w:rPr>
          <w:rFonts w:ascii="Arial" w:hAnsi="Arial" w:cs="Arial"/>
        </w:rPr>
        <w:t>Augsburg</w:t>
      </w:r>
      <w:r w:rsidRPr="00981DB0" w:rsidR="00D170B7">
        <w:rPr>
          <w:rFonts w:ascii="Arial" w:hAnsi="Arial" w:cs="Arial"/>
        </w:rPr>
        <w:t>/Schwaig</w:t>
      </w:r>
      <w:r w:rsidR="0001735F">
        <w:rPr>
          <w:rFonts w:ascii="Arial" w:hAnsi="Arial" w:cs="Arial"/>
        </w:rPr>
        <w:t xml:space="preserve"> </w:t>
      </w:r>
      <w:r w:rsidR="00E4109A">
        <w:rPr>
          <w:rFonts w:ascii="Arial" w:hAnsi="Arial" w:cs="Arial"/>
        </w:rPr>
        <w:t>1</w:t>
      </w:r>
      <w:r w:rsidR="008F7D16">
        <w:rPr>
          <w:rFonts w:ascii="Arial" w:hAnsi="Arial" w:cs="Arial"/>
        </w:rPr>
        <w:t>6</w:t>
      </w:r>
      <w:r w:rsidR="00B141D5">
        <w:rPr>
          <w:rFonts w:ascii="Arial" w:hAnsi="Arial" w:cs="Arial"/>
        </w:rPr>
        <w:t>.</w:t>
      </w:r>
      <w:r w:rsidR="00CA359E">
        <w:rPr>
          <w:rFonts w:ascii="Arial" w:hAnsi="Arial" w:cs="Arial"/>
        </w:rPr>
        <w:t xml:space="preserve"> Januar</w:t>
      </w:r>
      <w:r w:rsidR="00FB11B7">
        <w:rPr>
          <w:rFonts w:ascii="Arial" w:hAnsi="Arial" w:cs="Arial"/>
        </w:rPr>
        <w:t xml:space="preserve"> </w:t>
      </w:r>
      <w:r w:rsidRPr="00981DB0" w:rsidR="004B2E4C">
        <w:rPr>
          <w:rFonts w:ascii="Arial" w:hAnsi="Arial" w:cs="Arial"/>
        </w:rPr>
        <w:t>202</w:t>
      </w:r>
      <w:r w:rsidR="008F7D16">
        <w:rPr>
          <w:rFonts w:ascii="Arial" w:hAnsi="Arial" w:cs="Arial"/>
        </w:rPr>
        <w:t>6</w:t>
      </w:r>
    </w:p>
    <w:p w:rsidRPr="000C3133" w:rsidR="000C3133" w:rsidP="000C3133" w:rsidRDefault="000C3133" w14:paraId="0274B169" w14:textId="0406C36A">
      <w:pPr>
        <w:rPr>
          <w:rFonts w:ascii="Arial" w:hAnsi="Arial" w:cs="Arial"/>
          <w:sz w:val="28"/>
          <w:szCs w:val="26"/>
        </w:rPr>
      </w:pPr>
      <w:r w:rsidRPr="000C3133">
        <w:rPr>
          <w:rFonts w:ascii="Arial" w:hAnsi="Arial" w:cs="Arial"/>
          <w:b/>
          <w:bCs/>
          <w:sz w:val="32"/>
          <w:szCs w:val="36"/>
        </w:rPr>
        <w:t>CMT Stuttgart</w:t>
      </w:r>
      <w:r w:rsidR="003531EB">
        <w:rPr>
          <w:rFonts w:ascii="Arial" w:hAnsi="Arial" w:cs="Arial"/>
          <w:b/>
          <w:bCs/>
          <w:sz w:val="32"/>
          <w:szCs w:val="36"/>
        </w:rPr>
        <w:t xml:space="preserve"> setzt starken Impuls für das Geschäft mit </w:t>
      </w:r>
      <w:r w:rsidR="00EB3C28">
        <w:rPr>
          <w:rFonts w:ascii="Arial" w:hAnsi="Arial" w:cs="Arial"/>
          <w:b/>
          <w:bCs/>
          <w:sz w:val="32"/>
          <w:szCs w:val="36"/>
        </w:rPr>
        <w:t>Reisemobil</w:t>
      </w:r>
      <w:r w:rsidR="003531EB">
        <w:rPr>
          <w:rFonts w:ascii="Arial" w:hAnsi="Arial" w:cs="Arial"/>
          <w:b/>
          <w:bCs/>
          <w:sz w:val="32"/>
          <w:szCs w:val="36"/>
        </w:rPr>
        <w:t>en</w:t>
      </w:r>
      <w:r w:rsidR="00EB3C28">
        <w:rPr>
          <w:rFonts w:ascii="Arial" w:hAnsi="Arial" w:cs="Arial"/>
          <w:b/>
          <w:bCs/>
          <w:sz w:val="32"/>
          <w:szCs w:val="36"/>
        </w:rPr>
        <w:t xml:space="preserve"> </w:t>
      </w:r>
      <w:r w:rsidR="003531EB">
        <w:rPr>
          <w:rFonts w:ascii="Arial" w:hAnsi="Arial" w:cs="Arial"/>
          <w:b/>
          <w:bCs/>
          <w:sz w:val="32"/>
          <w:szCs w:val="36"/>
        </w:rPr>
        <w:t xml:space="preserve">und </w:t>
      </w:r>
      <w:r w:rsidR="00EB3C28">
        <w:rPr>
          <w:rFonts w:ascii="Arial" w:hAnsi="Arial" w:cs="Arial"/>
          <w:b/>
          <w:bCs/>
          <w:sz w:val="32"/>
          <w:szCs w:val="36"/>
        </w:rPr>
        <w:t>Caravan</w:t>
      </w:r>
      <w:r w:rsidR="003531EB">
        <w:rPr>
          <w:rFonts w:ascii="Arial" w:hAnsi="Arial" w:cs="Arial"/>
          <w:b/>
          <w:bCs/>
          <w:sz w:val="32"/>
          <w:szCs w:val="36"/>
        </w:rPr>
        <w:t>s</w:t>
      </w:r>
      <w:r w:rsidRPr="000C3133">
        <w:rPr>
          <w:rFonts w:ascii="Arial" w:hAnsi="Arial" w:cs="Arial"/>
          <w:b/>
          <w:bCs/>
          <w:sz w:val="32"/>
          <w:szCs w:val="36"/>
        </w:rPr>
        <w:t xml:space="preserve"> </w:t>
      </w:r>
    </w:p>
    <w:p w:rsidR="004A515D" w:rsidP="004645F0" w:rsidRDefault="004A515D" w14:paraId="51C6A9F6" w14:textId="77721BA8">
      <w:pPr>
        <w:pStyle w:val="Listenabsatz"/>
        <w:numPr>
          <w:ilvl w:val="0"/>
          <w:numId w:val="6"/>
        </w:numPr>
        <w:rPr>
          <w:rFonts w:ascii="Arial" w:hAnsi="Arial" w:cs="Arial"/>
          <w:sz w:val="28"/>
          <w:szCs w:val="26"/>
        </w:rPr>
      </w:pPr>
      <w:r w:rsidRPr="004A515D">
        <w:rPr>
          <w:rFonts w:ascii="Arial" w:hAnsi="Arial" w:cs="Arial"/>
          <w:sz w:val="28"/>
          <w:szCs w:val="26"/>
        </w:rPr>
        <w:t xml:space="preserve">Caravaning-Zielgruppe: </w:t>
      </w:r>
      <w:r w:rsidR="00EB3C28">
        <w:rPr>
          <w:rFonts w:ascii="Arial" w:hAnsi="Arial" w:cs="Arial"/>
          <w:sz w:val="28"/>
          <w:szCs w:val="26"/>
        </w:rPr>
        <w:t>j</w:t>
      </w:r>
      <w:r w:rsidRPr="004A515D">
        <w:rPr>
          <w:rFonts w:ascii="Arial" w:hAnsi="Arial" w:cs="Arial"/>
          <w:sz w:val="28"/>
          <w:szCs w:val="26"/>
        </w:rPr>
        <w:t>ünger, digitaler, kaufkräftiger</w:t>
      </w:r>
      <w:r w:rsidR="00EB3C28">
        <w:rPr>
          <w:rFonts w:ascii="Arial" w:hAnsi="Arial" w:cs="Arial"/>
          <w:sz w:val="28"/>
          <w:szCs w:val="26"/>
        </w:rPr>
        <w:t xml:space="preserve"> </w:t>
      </w:r>
    </w:p>
    <w:p w:rsidR="004A515D" w:rsidP="004645F0" w:rsidRDefault="00EB3C28" w14:paraId="4D7331A3" w14:textId="77777777">
      <w:pPr>
        <w:pStyle w:val="Listenabsatz"/>
        <w:numPr>
          <w:ilvl w:val="0"/>
          <w:numId w:val="6"/>
        </w:numPr>
        <w:rPr>
          <w:rFonts w:ascii="Arial" w:hAnsi="Arial" w:cs="Arial"/>
          <w:sz w:val="28"/>
          <w:szCs w:val="26"/>
        </w:rPr>
      </w:pPr>
      <w:r>
        <w:rPr>
          <w:rFonts w:ascii="Arial" w:hAnsi="Arial" w:cs="Arial"/>
          <w:sz w:val="28"/>
          <w:szCs w:val="26"/>
        </w:rPr>
        <w:t>Das Budget für den Haupturlaub steigt</w:t>
      </w:r>
    </w:p>
    <w:p w:rsidR="004A515D" w:rsidP="004645F0" w:rsidRDefault="00EB3C28" w14:paraId="574420F1" w14:textId="6151AD37">
      <w:pPr>
        <w:pStyle w:val="Listenabsatz"/>
        <w:numPr>
          <w:ilvl w:val="0"/>
          <w:numId w:val="6"/>
        </w:numPr>
        <w:rPr>
          <w:rFonts w:ascii="Arial" w:hAnsi="Arial" w:cs="Arial"/>
          <w:sz w:val="28"/>
          <w:szCs w:val="26"/>
        </w:rPr>
      </w:pPr>
      <w:r>
        <w:rPr>
          <w:rFonts w:ascii="Arial" w:hAnsi="Arial" w:cs="Arial"/>
          <w:sz w:val="28"/>
          <w:szCs w:val="26"/>
        </w:rPr>
        <w:t xml:space="preserve">Jeder Fünfte nutzt </w:t>
      </w:r>
      <w:r w:rsidR="00193DBC">
        <w:rPr>
          <w:rFonts w:ascii="Arial" w:hAnsi="Arial" w:cs="Arial"/>
          <w:sz w:val="28"/>
          <w:szCs w:val="26"/>
        </w:rPr>
        <w:t>einen</w:t>
      </w:r>
      <w:r>
        <w:rPr>
          <w:rFonts w:ascii="Arial" w:hAnsi="Arial" w:cs="Arial"/>
          <w:sz w:val="28"/>
          <w:szCs w:val="26"/>
        </w:rPr>
        <w:t xml:space="preserve"> Messebesuch zum Erwerb seines Fahrzeugs </w:t>
      </w:r>
    </w:p>
    <w:p w:rsidR="008011C9" w:rsidP="0B60D0BE" w:rsidRDefault="00EE5838" w14:paraId="6BB09883" w14:textId="59E655A6">
      <w:pPr>
        <w:pStyle w:val="StandardWeb"/>
        <w:shd w:val="clear" w:color="auto" w:fill="FFFFFF" w:themeFill="background1"/>
        <w:jc w:val="both"/>
        <w:rPr>
          <w:rFonts w:ascii="Arial" w:hAnsi="Arial" w:cs="Arial"/>
          <w:b w:val="1"/>
          <w:bCs w:val="1"/>
          <w:sz w:val="28"/>
          <w:szCs w:val="28"/>
        </w:rPr>
      </w:pPr>
      <w:r w:rsidRPr="0B60D0BE" w:rsidR="00EE5838">
        <w:rPr>
          <w:rFonts w:ascii="Arial" w:hAnsi="Arial" w:cs="Arial"/>
          <w:b w:val="1"/>
          <w:bCs w:val="1"/>
          <w:sz w:val="28"/>
          <w:szCs w:val="28"/>
        </w:rPr>
        <w:t>Vorfreude ist bekanntlich die größte Freude – und so ist es keine Überraschung, dass die Urlaubsmesse CMT in Stuttgart (1</w:t>
      </w:r>
      <w:r w:rsidRPr="0B60D0BE" w:rsidR="00EB3C28">
        <w:rPr>
          <w:rFonts w:ascii="Arial" w:hAnsi="Arial" w:cs="Arial"/>
          <w:b w:val="1"/>
          <w:bCs w:val="1"/>
          <w:sz w:val="28"/>
          <w:szCs w:val="28"/>
        </w:rPr>
        <w:t>7</w:t>
      </w:r>
      <w:r w:rsidRPr="0B60D0BE" w:rsidR="00EE5838">
        <w:rPr>
          <w:rFonts w:ascii="Arial" w:hAnsi="Arial" w:cs="Arial"/>
          <w:b w:val="1"/>
          <w:bCs w:val="1"/>
          <w:sz w:val="28"/>
          <w:szCs w:val="28"/>
        </w:rPr>
        <w:t>. bis 2</w:t>
      </w:r>
      <w:r w:rsidRPr="0B60D0BE" w:rsidR="00EB3C28">
        <w:rPr>
          <w:rFonts w:ascii="Arial" w:hAnsi="Arial" w:cs="Arial"/>
          <w:b w:val="1"/>
          <w:bCs w:val="1"/>
          <w:sz w:val="28"/>
          <w:szCs w:val="28"/>
        </w:rPr>
        <w:t>5</w:t>
      </w:r>
      <w:r w:rsidRPr="0B60D0BE" w:rsidR="00EE5838">
        <w:rPr>
          <w:rFonts w:ascii="Arial" w:hAnsi="Arial" w:cs="Arial"/>
          <w:b w:val="1"/>
          <w:bCs w:val="1"/>
          <w:sz w:val="28"/>
          <w:szCs w:val="28"/>
        </w:rPr>
        <w:t>. Januar 202</w:t>
      </w:r>
      <w:r w:rsidRPr="0B60D0BE" w:rsidR="3101E8B3">
        <w:rPr>
          <w:rFonts w:ascii="Arial" w:hAnsi="Arial" w:cs="Arial"/>
          <w:b w:val="1"/>
          <w:bCs w:val="1"/>
          <w:sz w:val="28"/>
          <w:szCs w:val="28"/>
        </w:rPr>
        <w:t>6</w:t>
      </w:r>
      <w:r w:rsidRPr="0B60D0BE" w:rsidR="00EE5838">
        <w:rPr>
          <w:rFonts w:ascii="Arial" w:hAnsi="Arial" w:cs="Arial"/>
          <w:b w:val="1"/>
          <w:bCs w:val="1"/>
          <w:sz w:val="28"/>
          <w:szCs w:val="28"/>
        </w:rPr>
        <w:t xml:space="preserve">) bei Anbietern und Reiseinteressierten auf großes Interesse stößt. Die Motive sind unterschiedlich: Für Industrie und Handel gilt es, einen starken Impuls für ein erfolgreiches Jahr zu setzen und die Kunden wollen gut vorbereitet die schönste Zeit des Jahres angehen und planen mit größeren Budgets. </w:t>
      </w:r>
      <w:r w:rsidRPr="0B60D0BE" w:rsidR="008011C9">
        <w:rPr>
          <w:rFonts w:ascii="Arial" w:hAnsi="Arial" w:cs="Arial"/>
          <w:b w:val="1"/>
          <w:bCs w:val="1"/>
          <w:sz w:val="28"/>
          <w:szCs w:val="28"/>
        </w:rPr>
        <w:t xml:space="preserve">   </w:t>
      </w:r>
    </w:p>
    <w:p w:rsidR="00245001" w:rsidP="44B0F56C" w:rsidRDefault="4C7BF3FA" w14:paraId="70D7C70F" w14:textId="14AB73E0">
      <w:pPr>
        <w:pStyle w:val="StandardWeb"/>
        <w:shd w:val="clear" w:color="auto" w:fill="FFFFFF" w:themeFill="background1"/>
        <w:jc w:val="both"/>
        <w:rPr>
          <w:rFonts w:asciiTheme="minorBidi" w:hAnsiTheme="minorBidi" w:cstheme="minorBidi"/>
        </w:rPr>
      </w:pPr>
      <w:r w:rsidRPr="44B0F56C">
        <w:rPr>
          <w:rFonts w:asciiTheme="minorBidi" w:hAnsiTheme="minorBidi" w:cstheme="minorBidi"/>
        </w:rPr>
        <w:t xml:space="preserve">Allen Herausforderungen auf dem Caravaning-Markt zu Trotz: Urlaub im Wohnwagen oder Reisemobil ist unverändert sehr beliebt bei den Menschen in Deutschland. </w:t>
      </w:r>
      <w:r w:rsidR="003531EB">
        <w:rPr>
          <w:rFonts w:asciiTheme="minorBidi" w:hAnsiTheme="minorBidi" w:cstheme="minorBidi"/>
        </w:rPr>
        <w:t>Den regelmäßigen und bevölkerungsrepräsentativen Studien der Initiative Focus Caravaning zufolge interessieren sich r</w:t>
      </w:r>
      <w:r w:rsidRPr="44B0F56C">
        <w:rPr>
          <w:rFonts w:asciiTheme="minorBidi" w:hAnsiTheme="minorBidi" w:cstheme="minorBidi"/>
        </w:rPr>
        <w:t xml:space="preserve">und 19 Millionen </w:t>
      </w:r>
      <w:r w:rsidR="003531EB">
        <w:rPr>
          <w:rFonts w:asciiTheme="minorBidi" w:hAnsiTheme="minorBidi" w:cstheme="minorBidi"/>
        </w:rPr>
        <w:t>Menschen für diese Form des Reisens. D</w:t>
      </w:r>
      <w:r w:rsidR="00A030F2">
        <w:rPr>
          <w:rFonts w:asciiTheme="minorBidi" w:hAnsiTheme="minorBidi" w:cstheme="minorBidi"/>
        </w:rPr>
        <w:t xml:space="preserve">ie Gruppe der 18 </w:t>
      </w:r>
      <w:r w:rsidR="003531EB">
        <w:rPr>
          <w:rFonts w:asciiTheme="minorBidi" w:hAnsiTheme="minorBidi" w:cstheme="minorBidi"/>
        </w:rPr>
        <w:t>bis</w:t>
      </w:r>
      <w:r w:rsidR="00A030F2">
        <w:rPr>
          <w:rFonts w:asciiTheme="minorBidi" w:hAnsiTheme="minorBidi" w:cstheme="minorBidi"/>
        </w:rPr>
        <w:t xml:space="preserve"> </w:t>
      </w:r>
      <w:r w:rsidR="00B24570">
        <w:rPr>
          <w:rFonts w:asciiTheme="minorBidi" w:hAnsiTheme="minorBidi" w:cstheme="minorBidi"/>
        </w:rPr>
        <w:t>30-jährigen</w:t>
      </w:r>
      <w:r w:rsidR="00A030F2">
        <w:rPr>
          <w:rFonts w:asciiTheme="minorBidi" w:hAnsiTheme="minorBidi" w:cstheme="minorBidi"/>
        </w:rPr>
        <w:t xml:space="preserve"> wie auch die der 61 </w:t>
      </w:r>
      <w:r w:rsidR="003531EB">
        <w:rPr>
          <w:rFonts w:asciiTheme="minorBidi" w:hAnsiTheme="minorBidi" w:cstheme="minorBidi"/>
        </w:rPr>
        <w:t>bis</w:t>
      </w:r>
      <w:r w:rsidR="00A030F2">
        <w:rPr>
          <w:rFonts w:asciiTheme="minorBidi" w:hAnsiTheme="minorBidi" w:cstheme="minorBidi"/>
        </w:rPr>
        <w:t xml:space="preserve"> </w:t>
      </w:r>
      <w:r w:rsidR="009D1E32">
        <w:rPr>
          <w:rFonts w:asciiTheme="minorBidi" w:hAnsiTheme="minorBidi" w:cstheme="minorBidi"/>
        </w:rPr>
        <w:t>80-jährigen</w:t>
      </w:r>
      <w:r w:rsidR="00A030F2">
        <w:rPr>
          <w:rFonts w:asciiTheme="minorBidi" w:hAnsiTheme="minorBidi" w:cstheme="minorBidi"/>
        </w:rPr>
        <w:t xml:space="preserve"> </w:t>
      </w:r>
      <w:proofErr w:type="spellStart"/>
      <w:r w:rsidR="00A030F2">
        <w:rPr>
          <w:rFonts w:asciiTheme="minorBidi" w:hAnsiTheme="minorBidi" w:cstheme="minorBidi"/>
        </w:rPr>
        <w:t>Caravanisten</w:t>
      </w:r>
      <w:proofErr w:type="spellEnd"/>
      <w:r w:rsidR="00A030F2">
        <w:rPr>
          <w:rFonts w:asciiTheme="minorBidi" w:hAnsiTheme="minorBidi" w:cstheme="minorBidi"/>
        </w:rPr>
        <w:t xml:space="preserve"> ist nach wie vor groß – </w:t>
      </w:r>
      <w:r w:rsidR="003531EB">
        <w:rPr>
          <w:rFonts w:asciiTheme="minorBidi" w:hAnsiTheme="minorBidi" w:cstheme="minorBidi"/>
        </w:rPr>
        <w:t>insgesamt betrachtet sind Menschen mit einem Caravaning-Interesse jünger als solche ohne</w:t>
      </w:r>
      <w:r w:rsidR="00A030F2">
        <w:rPr>
          <w:rFonts w:asciiTheme="minorBidi" w:hAnsiTheme="minorBidi" w:cstheme="minorBidi"/>
        </w:rPr>
        <w:t xml:space="preserve">. Auch bei den Haushalten mit drei und mehr Personen ist der Anteil derer, die Interesse am Caravaning haben, deutlich </w:t>
      </w:r>
      <w:r w:rsidR="00B24570">
        <w:rPr>
          <w:rFonts w:asciiTheme="minorBidi" w:hAnsiTheme="minorBidi" w:cstheme="minorBidi"/>
        </w:rPr>
        <w:t>größer</w:t>
      </w:r>
      <w:r w:rsidRPr="44B0F56C">
        <w:rPr>
          <w:rFonts w:asciiTheme="minorBidi" w:hAnsiTheme="minorBidi" w:cstheme="minorBidi"/>
        </w:rPr>
        <w:t xml:space="preserve">. </w:t>
      </w:r>
      <w:r w:rsidR="00B24570">
        <w:rPr>
          <w:rFonts w:asciiTheme="minorBidi" w:hAnsiTheme="minorBidi" w:cstheme="minorBidi"/>
        </w:rPr>
        <w:t>Was alle Zielgruppen eint: Das Interesse, direkt zum Jahresstart von der schönsten Zeit des Jahres zu träumen und die CMT als Plattform zur Information aber auch zum Kauf von Ausstattung, Zubehör und möglicherweise des nächsten Traumfahrzeugs zu nutzen</w:t>
      </w:r>
      <w:r w:rsidRPr="44B0F56C">
        <w:rPr>
          <w:rFonts w:asciiTheme="minorBidi" w:hAnsiTheme="minorBidi" w:cstheme="minorBidi"/>
        </w:rPr>
        <w:t xml:space="preserve">. „Die CMT in Stuttgart </w:t>
      </w:r>
      <w:r w:rsidR="00B24570">
        <w:rPr>
          <w:rFonts w:asciiTheme="minorBidi" w:hAnsiTheme="minorBidi" w:cstheme="minorBidi"/>
        </w:rPr>
        <w:t xml:space="preserve">bringt der Branche einen Jahresstart mit Rückenwind. Das Interesse am Caravaning ist ungebrochen und wir stellen in unseren Befragungen immer wieder fest, dass Flexibilität, Spontanität und Naturverbundenheit einen immer größeren Stellenwert bei der Planung der schönsten Zeit des Jahres gewinnen. </w:t>
      </w:r>
      <w:r w:rsidR="003531EB">
        <w:rPr>
          <w:rFonts w:asciiTheme="minorBidi" w:hAnsiTheme="minorBidi" w:cstheme="minorBidi"/>
        </w:rPr>
        <w:t xml:space="preserve">Viele </w:t>
      </w:r>
      <w:r w:rsidR="00B24570">
        <w:rPr>
          <w:rFonts w:asciiTheme="minorBidi" w:hAnsiTheme="minorBidi" w:cstheme="minorBidi"/>
        </w:rPr>
        <w:t>fiebern der CMT und dem großen Angebot an Information, Austausch und Begegnung entgegen“</w:t>
      </w:r>
      <w:r w:rsidRPr="44B0F56C">
        <w:rPr>
          <w:rFonts w:asciiTheme="minorBidi" w:hAnsiTheme="minorBidi" w:cstheme="minorBidi"/>
        </w:rPr>
        <w:t xml:space="preserve">, so </w:t>
      </w:r>
      <w:r w:rsidR="00B24570">
        <w:rPr>
          <w:rFonts w:asciiTheme="minorBidi" w:hAnsiTheme="minorBidi" w:cstheme="minorBidi"/>
        </w:rPr>
        <w:t xml:space="preserve">Sabine Weber, </w:t>
      </w:r>
      <w:r w:rsidR="009D1E32">
        <w:rPr>
          <w:rFonts w:asciiTheme="minorBidi" w:hAnsiTheme="minorBidi" w:cstheme="minorBidi"/>
        </w:rPr>
        <w:t>Caravaning-Expertin</w:t>
      </w:r>
      <w:r w:rsidR="00B24570">
        <w:rPr>
          <w:rFonts w:asciiTheme="minorBidi" w:hAnsiTheme="minorBidi" w:cstheme="minorBidi"/>
        </w:rPr>
        <w:t xml:space="preserve"> der </w:t>
      </w:r>
      <w:proofErr w:type="spellStart"/>
      <w:r w:rsidR="00B24570">
        <w:rPr>
          <w:rFonts w:asciiTheme="minorBidi" w:hAnsiTheme="minorBidi" w:cstheme="minorBidi"/>
        </w:rPr>
        <w:t>gsr</w:t>
      </w:r>
      <w:proofErr w:type="spellEnd"/>
      <w:r w:rsidR="00B24570">
        <w:rPr>
          <w:rFonts w:asciiTheme="minorBidi" w:hAnsiTheme="minorBidi" w:cstheme="minorBidi"/>
        </w:rPr>
        <w:t xml:space="preserve"> Unternehmensberatung</w:t>
      </w:r>
      <w:r w:rsidR="009D1E32">
        <w:rPr>
          <w:rFonts w:asciiTheme="minorBidi" w:hAnsiTheme="minorBidi" w:cstheme="minorBidi"/>
        </w:rPr>
        <w:t xml:space="preserve"> GmbH in Augsburg</w:t>
      </w:r>
      <w:r w:rsidRPr="44B0F56C">
        <w:rPr>
          <w:rFonts w:asciiTheme="minorBidi" w:hAnsiTheme="minorBidi" w:cstheme="minorBidi"/>
        </w:rPr>
        <w:t xml:space="preserve">. Die Kaufkraft der Caravaning-Familien drückt sich auch im Reisebudget aus: </w:t>
      </w:r>
      <w:r w:rsidR="00B24570">
        <w:rPr>
          <w:rFonts w:asciiTheme="minorBidi" w:hAnsiTheme="minorBidi" w:cstheme="minorBidi"/>
        </w:rPr>
        <w:t xml:space="preserve">Für den Hauturlaub wird deutlich mehr Geld investiert als noch im vergangenen Jahr. Auch </w:t>
      </w:r>
      <w:r w:rsidR="009D1E32">
        <w:rPr>
          <w:rFonts w:asciiTheme="minorBidi" w:hAnsiTheme="minorBidi" w:cstheme="minorBidi"/>
        </w:rPr>
        <w:t>planen</w:t>
      </w:r>
      <w:r w:rsidR="00B24570">
        <w:rPr>
          <w:rFonts w:asciiTheme="minorBidi" w:hAnsiTheme="minorBidi" w:cstheme="minorBidi"/>
        </w:rPr>
        <w:t xml:space="preserve"> die </w:t>
      </w:r>
      <w:proofErr w:type="spellStart"/>
      <w:r w:rsidR="009D1E32">
        <w:rPr>
          <w:rFonts w:asciiTheme="minorBidi" w:hAnsiTheme="minorBidi" w:cstheme="minorBidi"/>
        </w:rPr>
        <w:t>Caravanisten</w:t>
      </w:r>
      <w:proofErr w:type="spellEnd"/>
      <w:r w:rsidR="009D1E32">
        <w:rPr>
          <w:rFonts w:asciiTheme="minorBidi" w:hAnsiTheme="minorBidi" w:cstheme="minorBidi"/>
        </w:rPr>
        <w:t>, im Jahr 2026</w:t>
      </w:r>
      <w:r w:rsidR="00B24570">
        <w:rPr>
          <w:rFonts w:asciiTheme="minorBidi" w:hAnsiTheme="minorBidi" w:cstheme="minorBidi"/>
        </w:rPr>
        <w:t xml:space="preserve"> deutlich mehr Tage, im Reisemobil oder Caravan unterwegs zu sein, als noch im vergangenen Jahr. </w:t>
      </w:r>
    </w:p>
    <w:p w:rsidR="009D1E32" w:rsidP="44B0F56C" w:rsidRDefault="009D1E32" w14:paraId="2395F625" w14:textId="01265EC9">
      <w:pPr>
        <w:pStyle w:val="StandardWeb"/>
        <w:shd w:val="clear" w:color="auto" w:fill="FFFFFF" w:themeFill="background1"/>
        <w:jc w:val="both"/>
        <w:rPr>
          <w:rFonts w:asciiTheme="minorBidi" w:hAnsiTheme="minorBidi" w:cstheme="minorBidi"/>
        </w:rPr>
      </w:pPr>
      <w:r>
        <w:rPr>
          <w:rFonts w:asciiTheme="minorBidi" w:hAnsiTheme="minorBidi" w:cstheme="minorBidi"/>
        </w:rPr>
        <w:t>Auch die Ausstattung und Individualisierung Ihre</w:t>
      </w:r>
      <w:r w:rsidR="003531EB">
        <w:rPr>
          <w:rFonts w:asciiTheme="minorBidi" w:hAnsiTheme="minorBidi" w:cstheme="minorBidi"/>
        </w:rPr>
        <w:t>s</w:t>
      </w:r>
      <w:r>
        <w:rPr>
          <w:rFonts w:asciiTheme="minorBidi" w:hAnsiTheme="minorBidi" w:cstheme="minorBidi"/>
        </w:rPr>
        <w:t xml:space="preserve"> Reisegefährts ist den </w:t>
      </w:r>
      <w:proofErr w:type="spellStart"/>
      <w:r>
        <w:rPr>
          <w:rFonts w:asciiTheme="minorBidi" w:hAnsiTheme="minorBidi" w:cstheme="minorBidi"/>
        </w:rPr>
        <w:t>Caravanisten</w:t>
      </w:r>
      <w:proofErr w:type="spellEnd"/>
      <w:r>
        <w:rPr>
          <w:rFonts w:asciiTheme="minorBidi" w:hAnsiTheme="minorBidi" w:cstheme="minorBidi"/>
        </w:rPr>
        <w:t xml:space="preserve"> in Deutschland offensichtlich sehr wichtig: Die Investitionsplanung in Zubehör sieht einen deutlich höheren Betrag als noch im Vorjahr vor.</w:t>
      </w:r>
    </w:p>
    <w:p w:rsidR="45F25D07" w:rsidP="45F25D07" w:rsidRDefault="00B24570" w14:paraId="0FCDE38B" w14:textId="5C240B3B">
      <w:pPr>
        <w:pStyle w:val="StandardWeb"/>
        <w:shd w:val="clear" w:color="auto" w:fill="FFFFFF" w:themeFill="background1"/>
        <w:jc w:val="both"/>
        <w:rPr>
          <w:rFonts w:asciiTheme="minorBidi" w:hAnsiTheme="minorBidi" w:cstheme="minorBidi"/>
        </w:rPr>
      </w:pPr>
      <w:r>
        <w:rPr>
          <w:rFonts w:asciiTheme="minorBidi" w:hAnsiTheme="minorBidi" w:cstheme="minorBidi"/>
        </w:rPr>
        <w:lastRenderedPageBreak/>
        <w:t xml:space="preserve">Was die gesamte Branche allerdings nicht aus dem Blick </w:t>
      </w:r>
      <w:r w:rsidR="009D1E32">
        <w:rPr>
          <w:rFonts w:asciiTheme="minorBidi" w:hAnsiTheme="minorBidi" w:cstheme="minorBidi"/>
        </w:rPr>
        <w:t>verlieren darf,</w:t>
      </w:r>
      <w:r>
        <w:rPr>
          <w:rFonts w:asciiTheme="minorBidi" w:hAnsiTheme="minorBidi" w:cstheme="minorBidi"/>
        </w:rPr>
        <w:t xml:space="preserve"> sind die steigenden Kosten für Service und Versicherung. Hier gilt es, alternative Lösungen für die Kunden zu finden. </w:t>
      </w:r>
      <w:r w:rsidRPr="00DA22DF" w:rsidR="00E160F3">
        <w:rPr>
          <w:rFonts w:asciiTheme="minorBidi" w:hAnsiTheme="minorBidi" w:cstheme="minorBidi"/>
        </w:rPr>
        <w:t xml:space="preserve">„Die Nachfrage und das Interesse der Kunden ist weiterhin sehr gut, dies belegen </w:t>
      </w:r>
      <w:r w:rsidR="008A2BB5">
        <w:rPr>
          <w:rFonts w:asciiTheme="minorBidi" w:hAnsiTheme="minorBidi" w:cstheme="minorBidi"/>
        </w:rPr>
        <w:t xml:space="preserve">unsere </w:t>
      </w:r>
      <w:r w:rsidR="003B72D3">
        <w:rPr>
          <w:rFonts w:asciiTheme="minorBidi" w:hAnsiTheme="minorBidi" w:cstheme="minorBidi"/>
        </w:rPr>
        <w:t xml:space="preserve">aktuellen Studien und </w:t>
      </w:r>
      <w:r w:rsidRPr="00DA22DF" w:rsidR="00E160F3">
        <w:rPr>
          <w:rFonts w:asciiTheme="minorBidi" w:hAnsiTheme="minorBidi" w:cstheme="minorBidi"/>
        </w:rPr>
        <w:t xml:space="preserve">nicht zuletzt </w:t>
      </w:r>
      <w:r w:rsidR="003B72D3">
        <w:rPr>
          <w:rFonts w:asciiTheme="minorBidi" w:hAnsiTheme="minorBidi" w:cstheme="minorBidi"/>
        </w:rPr>
        <w:t>auch die</w:t>
      </w:r>
      <w:r w:rsidRPr="00DA22DF" w:rsidR="00E160F3">
        <w:rPr>
          <w:rFonts w:asciiTheme="minorBidi" w:hAnsiTheme="minorBidi" w:cstheme="minorBidi"/>
        </w:rPr>
        <w:t xml:space="preserve"> Zulassungszahlen des KBA für das Jahr 2025“, so Niklas Haupt, Geschäftsführer von MiiOS Marktforschung</w:t>
      </w:r>
      <w:r w:rsidRPr="00DA22DF" w:rsidR="006D0337">
        <w:rPr>
          <w:rFonts w:asciiTheme="minorBidi" w:hAnsiTheme="minorBidi" w:cstheme="minorBidi"/>
        </w:rPr>
        <w:t>. Und weiter: „</w:t>
      </w:r>
      <w:r w:rsidRPr="00DA22DF" w:rsidR="00E160F3">
        <w:rPr>
          <w:rFonts w:asciiTheme="minorBidi" w:hAnsiTheme="minorBidi" w:cstheme="minorBidi"/>
        </w:rPr>
        <w:t>Nun heißt es für die Branche die Qualität von Serviceleistungen und Produkt professionell an den Erwartungen seiner Premiumkunden auszurichten“</w:t>
      </w:r>
      <w:r w:rsidRPr="00DA22DF" w:rsidR="00B1367B">
        <w:rPr>
          <w:rFonts w:asciiTheme="minorBidi" w:hAnsiTheme="minorBidi" w:cstheme="minorBidi"/>
        </w:rPr>
        <w:t>.</w:t>
      </w:r>
    </w:p>
    <w:p w:rsidRPr="009D1E32" w:rsidR="0094490E" w:rsidP="00420E67" w:rsidRDefault="009D1E32" w14:paraId="689F0BA2" w14:textId="5760B982">
      <w:pPr>
        <w:pStyle w:val="StandardWeb"/>
        <w:shd w:val="clear" w:color="auto" w:fill="FFFFFF"/>
        <w:jc w:val="both"/>
        <w:rPr>
          <w:rFonts w:asciiTheme="minorBidi" w:hAnsiTheme="minorBidi" w:cstheme="minorBidi"/>
          <w:color w:val="FF0000"/>
        </w:rPr>
      </w:pPr>
      <w:r>
        <w:rPr>
          <w:rFonts w:asciiTheme="minorBidi" w:hAnsiTheme="minorBidi" w:cstheme="minorBidi"/>
        </w:rPr>
        <w:t>Weitere Herausforderungen des Caravaning Handels bleiben Margen, Bestände und Einkaufspreise.</w:t>
      </w:r>
      <w:r w:rsidR="002754A6">
        <w:rPr>
          <w:rFonts w:asciiTheme="minorBidi" w:hAnsiTheme="minorBidi" w:cstheme="minorBidi"/>
          <w:color w:val="FF0000"/>
        </w:rPr>
        <w:br/>
      </w:r>
      <w:r w:rsidR="002754A6">
        <w:rPr>
          <w:rFonts w:asciiTheme="minorBidi" w:hAnsiTheme="minorBidi" w:cstheme="minorBidi"/>
          <w:color w:val="FF0000"/>
        </w:rPr>
        <w:br/>
      </w:r>
    </w:p>
    <w:p w:rsidR="00C67F59" w:rsidP="0B60D0BE" w:rsidRDefault="630A54B7" w14:paraId="388E3246" w14:textId="4912273E">
      <w:pPr>
        <w:pStyle w:val="StandardWeb"/>
        <w:shd w:val="clear" w:color="auto" w:fill="FFFFFF" w:themeFill="background1"/>
        <w:spacing w:before="0" w:beforeAutospacing="off" w:after="120" w:afterAutospacing="off"/>
        <w:jc w:val="both"/>
        <w:rPr>
          <w:rFonts w:ascii="Arial" w:hAnsi="Arial" w:cs="Arial"/>
        </w:rPr>
      </w:pPr>
      <w:r w:rsidRPr="0B60D0BE" w:rsidR="630A54B7">
        <w:rPr>
          <w:rFonts w:ascii="Arial" w:hAnsi="Arial" w:asciiTheme="minorBidi" w:hAnsiTheme="minorBidi"/>
          <w:b w:val="1"/>
          <w:bCs w:val="1"/>
        </w:rPr>
        <w:t>Focus Caravaning</w:t>
      </w:r>
      <w:r w:rsidRPr="0B60D0BE" w:rsidR="630A54B7">
        <w:rPr>
          <w:rFonts w:ascii="Arial" w:hAnsi="Arial" w:cs="Arial" w:asciiTheme="minorBidi" w:hAnsiTheme="minorBidi" w:cstheme="minorBidi"/>
        </w:rPr>
        <w:t xml:space="preserve"> ist eine Initiative der </w:t>
      </w:r>
      <w:hyperlink r:id="Ree3c6e71027b4779">
        <w:r w:rsidRPr="0B60D0BE" w:rsidR="04377FE6">
          <w:rPr>
            <w:rStyle w:val="Hyperlink"/>
            <w:rFonts w:ascii="Arial" w:hAnsi="Arial" w:cs="Arial" w:asciiTheme="minorBidi" w:hAnsiTheme="minorBidi" w:cstheme="minorBidi"/>
            <w:b w:val="1"/>
            <w:bCs w:val="1"/>
          </w:rPr>
          <w:t>gsr</w:t>
        </w:r>
      </w:hyperlink>
      <w:r w:rsidRPr="0B60D0BE" w:rsidR="04377FE6">
        <w:rPr>
          <w:rFonts w:ascii="Arial" w:hAnsi="Arial" w:cs="Arial" w:asciiTheme="minorBidi" w:hAnsiTheme="minorBidi" w:cstheme="minorBidi"/>
          <w:b w:val="1"/>
          <w:bCs w:val="1"/>
        </w:rPr>
        <w:t xml:space="preserve"> </w:t>
      </w:r>
      <w:r w:rsidRPr="0B60D0BE" w:rsidR="630A54B7">
        <w:rPr>
          <w:rFonts w:ascii="Arial" w:hAnsi="Arial" w:cs="Arial" w:asciiTheme="minorBidi" w:hAnsiTheme="minorBidi" w:cstheme="minorBidi"/>
          <w:b w:val="1"/>
          <w:bCs w:val="1"/>
        </w:rPr>
        <w:t xml:space="preserve">Unternehmensberatung </w:t>
      </w:r>
      <w:r w:rsidRPr="0B60D0BE" w:rsidR="630A54B7">
        <w:rPr>
          <w:rFonts w:ascii="Arial" w:hAnsi="Arial" w:cs="Arial" w:asciiTheme="minorBidi" w:hAnsiTheme="minorBidi" w:cstheme="minorBidi"/>
        </w:rPr>
        <w:t xml:space="preserve">und den progressiven Marktforschern von </w:t>
      </w:r>
      <w:hyperlink r:id="R4fd52ea5cf854982">
        <w:r w:rsidRPr="0B60D0BE" w:rsidR="630A54B7">
          <w:rPr>
            <w:rStyle w:val="Hyperlink"/>
            <w:rFonts w:ascii="Arial" w:hAnsi="Arial" w:cs="Arial" w:asciiTheme="minorBidi" w:hAnsiTheme="minorBidi" w:cstheme="minorBidi"/>
            <w:b w:val="1"/>
            <w:bCs w:val="1"/>
          </w:rPr>
          <w:t>MiiOS</w:t>
        </w:r>
      </w:hyperlink>
      <w:r w:rsidRPr="0B60D0BE" w:rsidR="630A54B7">
        <w:rPr>
          <w:rFonts w:ascii="Arial" w:hAnsi="Arial" w:cs="Arial" w:asciiTheme="minorBidi" w:hAnsiTheme="minorBidi" w:cstheme="minorBidi"/>
        </w:rPr>
        <w:t xml:space="preserve"> für alle Akteure auf dem Caravaning-Markt.</w:t>
      </w:r>
      <w:r>
        <w:br/>
      </w:r>
      <w:r w:rsidRPr="0B60D0BE" w:rsidR="630A54B7">
        <w:rPr>
          <w:rFonts w:ascii="Arial" w:hAnsi="Arial" w:asciiTheme="minorBidi" w:hAnsiTheme="minorBidi"/>
        </w:rPr>
        <w:t xml:space="preserve">Mit einem einzigartigen </w:t>
      </w:r>
      <w:r w:rsidRPr="0B60D0BE" w:rsidR="630A54B7">
        <w:rPr>
          <w:rFonts w:ascii="Arial" w:hAnsi="Arial" w:asciiTheme="minorBidi" w:hAnsiTheme="minorBidi"/>
          <w:b w:val="1"/>
          <w:bCs w:val="1"/>
        </w:rPr>
        <w:t xml:space="preserve">Studienset </w:t>
      </w:r>
      <w:r w:rsidRPr="0B60D0BE" w:rsidR="630A54B7">
        <w:rPr>
          <w:rFonts w:ascii="Arial" w:hAnsi="Arial" w:asciiTheme="minorBidi" w:hAnsiTheme="minorBidi"/>
        </w:rPr>
        <w:t xml:space="preserve">sowie vielfältigen Informations-, Qualifikations- und Netzwerk-Angeboten setzen die Spezialisten </w:t>
      </w:r>
      <w:r w:rsidRPr="0B60D0BE" w:rsidR="630A54B7">
        <w:rPr>
          <w:rFonts w:ascii="Arial" w:hAnsi="Arial" w:asciiTheme="minorBidi" w:hAnsiTheme="minorBidi"/>
          <w:b w:val="1"/>
          <w:bCs w:val="1"/>
        </w:rPr>
        <w:t xml:space="preserve">Impulse für Nachhaltigkeit und Entwicklung </w:t>
      </w:r>
      <w:r w:rsidRPr="0B60D0BE" w:rsidR="630A54B7">
        <w:rPr>
          <w:rFonts w:ascii="Arial" w:hAnsi="Arial" w:asciiTheme="minorBidi" w:hAnsiTheme="minorBidi"/>
        </w:rPr>
        <w:t xml:space="preserve">rund um das Geschäft mit Reisemobilen und Wohnwagen. </w:t>
      </w:r>
      <w:r w:rsidRPr="0B60D0BE" w:rsidR="630A54B7">
        <w:rPr>
          <w:rFonts w:ascii="Arial" w:hAnsi="Arial" w:cs="Arial" w:asciiTheme="minorBidi" w:hAnsiTheme="minorBidi" w:cstheme="minorBidi"/>
        </w:rPr>
        <w:t xml:space="preserve">Alle Maßnahmen entstehen auf der Grundlage eines hohen Anspruchs an Qualität, </w:t>
      </w:r>
      <w:r>
        <w:br/>
      </w:r>
      <w:r w:rsidRPr="0B60D0BE" w:rsidR="630A54B7">
        <w:rPr>
          <w:rFonts w:ascii="Arial" w:hAnsi="Arial" w:cs="Arial" w:asciiTheme="minorBidi" w:hAnsiTheme="minorBidi" w:cstheme="minorBidi"/>
        </w:rPr>
        <w:t xml:space="preserve">Neutralität und Relevanz sowie in Kooperation mit </w:t>
      </w:r>
      <w:r w:rsidRPr="0B60D0BE" w:rsidR="630A54B7">
        <w:rPr>
          <w:rFonts w:ascii="Arial" w:hAnsi="Arial" w:cs="Arial" w:asciiTheme="minorBidi" w:hAnsiTheme="minorBidi" w:cstheme="minorBidi"/>
          <w:b w:val="1"/>
          <w:bCs w:val="1"/>
        </w:rPr>
        <w:t xml:space="preserve">starken Partnern: </w:t>
      </w:r>
      <w:r w:rsidRPr="0B60D0BE" w:rsidR="630A54B7">
        <w:rPr>
          <w:rFonts w:ascii="Arial" w:hAnsi="Arial" w:cs="Arial"/>
        </w:rPr>
        <w:t>Dem Fachtitel Auto Bild Reisemobil</w:t>
      </w:r>
      <w:r w:rsidRPr="0B60D0BE" w:rsidR="4CECA554">
        <w:rPr>
          <w:rFonts w:ascii="Arial" w:hAnsi="Arial" w:cs="Arial"/>
        </w:rPr>
        <w:t xml:space="preserve"> / B&amp;M Marketing,</w:t>
      </w:r>
      <w:r w:rsidRPr="0B60D0BE" w:rsidR="630A54B7">
        <w:rPr>
          <w:rFonts w:ascii="Arial" w:hAnsi="Arial" w:cs="Arial"/>
        </w:rPr>
        <w:t xml:space="preserve"> </w:t>
      </w:r>
      <w:r w:rsidRPr="0B60D0BE" w:rsidR="0FDB066B">
        <w:rPr>
          <w:rFonts w:ascii="Arial" w:hAnsi="Arial" w:cs="Arial"/>
        </w:rPr>
        <w:t xml:space="preserve">CMT </w:t>
      </w:r>
      <w:r w:rsidRPr="0B60D0BE" w:rsidR="2A63D57F">
        <w:rPr>
          <w:rFonts w:ascii="Arial" w:hAnsi="Arial" w:eastAsia="Arial" w:cs="Arial"/>
        </w:rPr>
        <w:t>–</w:t>
      </w:r>
      <w:r w:rsidRPr="0B60D0BE" w:rsidR="2A63D57F">
        <w:rPr>
          <w:rFonts w:ascii="Arial" w:hAnsi="Arial" w:cs="Arial"/>
        </w:rPr>
        <w:t xml:space="preserve"> </w:t>
      </w:r>
      <w:r w:rsidRPr="0B60D0BE" w:rsidR="0FDB066B">
        <w:rPr>
          <w:rFonts w:ascii="Arial" w:hAnsi="Arial" w:cs="Arial"/>
        </w:rPr>
        <w:t xml:space="preserve">die Urlaubsmesse, dem Finanzdienstleister </w:t>
      </w:r>
      <w:r w:rsidRPr="0B60D0BE" w:rsidR="0FDB066B">
        <w:rPr>
          <w:rFonts w:ascii="Arial" w:hAnsi="Arial" w:cs="Arial"/>
        </w:rPr>
        <w:t>akf</w:t>
      </w:r>
      <w:r w:rsidRPr="0B60D0BE" w:rsidR="0FDB066B">
        <w:rPr>
          <w:rFonts w:ascii="Arial" w:hAnsi="Arial" w:cs="Arial"/>
        </w:rPr>
        <w:t xml:space="preserve"> </w:t>
      </w:r>
      <w:r w:rsidRPr="0B60D0BE" w:rsidR="0FDB066B">
        <w:rPr>
          <w:rFonts w:ascii="Arial" w:hAnsi="Arial" w:cs="Arial"/>
        </w:rPr>
        <w:t>bank</w:t>
      </w:r>
      <w:r w:rsidRPr="0B60D0BE" w:rsidR="0FDB066B">
        <w:rPr>
          <w:rFonts w:ascii="Arial" w:hAnsi="Arial" w:cs="Arial"/>
        </w:rPr>
        <w:t xml:space="preserve">, </w:t>
      </w:r>
      <w:r w:rsidRPr="0B60D0BE" w:rsidR="630A54B7">
        <w:rPr>
          <w:rFonts w:ascii="Arial" w:hAnsi="Arial" w:cs="Arial"/>
        </w:rPr>
        <w:t>de</w:t>
      </w:r>
      <w:r w:rsidRPr="0B60D0BE" w:rsidR="6E328D31">
        <w:rPr>
          <w:rFonts w:ascii="Arial" w:hAnsi="Arial" w:cs="Arial"/>
        </w:rPr>
        <w:t xml:space="preserve">m </w:t>
      </w:r>
      <w:r w:rsidRPr="0B60D0BE" w:rsidR="0DE36BD9">
        <w:rPr>
          <w:rFonts w:ascii="Arial" w:hAnsi="Arial" w:cs="Arial"/>
        </w:rPr>
        <w:t xml:space="preserve">NAU </w:t>
      </w:r>
      <w:r w:rsidRPr="0B60D0BE" w:rsidR="630A54B7">
        <w:rPr>
          <w:rFonts w:ascii="Arial" w:hAnsi="Arial" w:cs="Arial"/>
        </w:rPr>
        <w:t xml:space="preserve">Nürnberger </w:t>
      </w:r>
      <w:r w:rsidRPr="0B60D0BE" w:rsidR="3351FE23">
        <w:rPr>
          <w:rFonts w:ascii="Arial" w:hAnsi="Arial" w:cs="Arial"/>
        </w:rPr>
        <w:t>Automobil-Versicherungsdienst</w:t>
      </w:r>
      <w:r w:rsidRPr="0B60D0BE" w:rsidR="263D712F">
        <w:rPr>
          <w:rFonts w:ascii="Arial" w:hAnsi="Arial" w:cs="Arial"/>
        </w:rPr>
        <w:t xml:space="preserve"> </w:t>
      </w:r>
      <w:r w:rsidRPr="0B60D0BE" w:rsidR="630A54B7">
        <w:rPr>
          <w:rFonts w:ascii="Arial" w:hAnsi="Arial" w:cs="Arial"/>
        </w:rPr>
        <w:t xml:space="preserve">mit dem </w:t>
      </w:r>
      <w:r w:rsidRPr="0B60D0BE" w:rsidR="50F6FE50">
        <w:rPr>
          <w:rFonts w:ascii="Arial" w:hAnsi="Arial" w:cs="Arial"/>
        </w:rPr>
        <w:t>spezialisierten Versicherungsvermittler</w:t>
      </w:r>
      <w:r w:rsidRPr="0B60D0BE" w:rsidR="630A54B7">
        <w:rPr>
          <w:rFonts w:ascii="Arial" w:hAnsi="Arial" w:cs="Arial"/>
        </w:rPr>
        <w:t xml:space="preserve"> Jahn &amp; Partner sowie </w:t>
      </w:r>
      <w:r w:rsidRPr="0B60D0BE" w:rsidR="630A54B7">
        <w:rPr>
          <w:rFonts w:ascii="Arial" w:hAnsi="Arial" w:cs="Arial"/>
        </w:rPr>
        <w:t>P</w:t>
      </w:r>
      <w:r w:rsidRPr="0B60D0BE" w:rsidR="630A54B7">
        <w:rPr>
          <w:rFonts w:ascii="Arial" w:hAnsi="Arial" w:cs="Arial"/>
        </w:rPr>
        <w:t>iNCAMP</w:t>
      </w:r>
      <w:r w:rsidRPr="0B60D0BE" w:rsidR="630A54B7">
        <w:rPr>
          <w:rFonts w:ascii="Arial" w:hAnsi="Arial" w:cs="Arial"/>
        </w:rPr>
        <w:t>,</w:t>
      </w:r>
      <w:r w:rsidRPr="0B60D0BE" w:rsidR="630A54B7">
        <w:rPr>
          <w:rFonts w:ascii="Arial" w:hAnsi="Arial" w:cs="Arial"/>
        </w:rPr>
        <w:t xml:space="preserve"> dem führenden Caravaning-Buchungsportal</w:t>
      </w:r>
      <w:r w:rsidRPr="0B60D0BE" w:rsidR="003FEADA">
        <w:rPr>
          <w:rFonts w:ascii="Arial" w:hAnsi="Arial" w:cs="Arial"/>
        </w:rPr>
        <w:t xml:space="preserve">. </w:t>
      </w:r>
      <w:r w:rsidRPr="0B60D0BE" w:rsidR="6D9DB9C6">
        <w:rPr>
          <w:rFonts w:ascii="Arial" w:hAnsi="Arial" w:cs="Arial"/>
        </w:rPr>
        <w:t>Digitalpartner sind C</w:t>
      </w:r>
      <w:r w:rsidRPr="0B60D0BE" w:rsidR="6D9DB9C6">
        <w:rPr>
          <w:rFonts w:ascii="Arial" w:hAnsi="Arial" w:cs="Arial"/>
        </w:rPr>
        <w:t xml:space="preserve">aravana </w:t>
      </w:r>
      <w:r w:rsidRPr="0B60D0BE" w:rsidR="6D9DB9C6">
        <w:rPr>
          <w:rFonts w:ascii="Arial" w:hAnsi="Arial" w:cs="Arial"/>
        </w:rPr>
        <w:t>und caravanmarkt24.</w:t>
      </w:r>
    </w:p>
    <w:p w:rsidRPr="00DD73BA" w:rsidR="00155411" w:rsidP="002D2A1A" w:rsidRDefault="00C67F59" w14:paraId="422B7AE6" w14:textId="77777777">
      <w:pPr>
        <w:spacing w:after="240" w:line="240" w:lineRule="auto"/>
        <w:rPr>
          <w:rFonts w:ascii="Arial" w:hAnsi="Arial" w:cs="Arial"/>
          <w:b/>
          <w:i/>
          <w:sz w:val="24"/>
        </w:rPr>
      </w:pPr>
      <w:r>
        <w:rPr>
          <w:rFonts w:ascii="Arial" w:hAnsi="Arial" w:cs="Arial"/>
        </w:rPr>
        <w:br/>
      </w:r>
      <w:r w:rsidR="003C0DBC">
        <w:rPr>
          <w:rFonts w:ascii="Arial" w:hAnsi="Arial" w:cs="Arial"/>
          <w:b/>
          <w:i/>
          <w:sz w:val="24"/>
        </w:rPr>
        <w:t>Ansprechpartner</w:t>
      </w:r>
    </w:p>
    <w:p w:rsidRPr="00155411" w:rsidR="00155411" w:rsidP="002D2A1A" w:rsidRDefault="00155411" w14:paraId="1916B0BC" w14:textId="77777777">
      <w:pPr>
        <w:shd w:val="clear" w:color="auto" w:fill="FFFFFF"/>
        <w:spacing w:before="100" w:beforeAutospacing="1" w:after="100" w:afterAutospacing="1" w:line="240" w:lineRule="auto"/>
        <w:rPr>
          <w:rFonts w:ascii="Arial" w:hAnsi="Arial" w:cs="Arial"/>
          <w:bCs/>
          <w:iCs/>
          <w:sz w:val="24"/>
        </w:rPr>
      </w:pPr>
      <w:r w:rsidRPr="46659331">
        <w:rPr>
          <w:rFonts w:ascii="Arial" w:hAnsi="Arial" w:cs="Arial"/>
          <w:sz w:val="24"/>
          <w:szCs w:val="24"/>
        </w:rPr>
        <w:t xml:space="preserve">Die </w:t>
      </w:r>
      <w:proofErr w:type="spellStart"/>
      <w:r w:rsidRPr="46659331">
        <w:rPr>
          <w:rFonts w:ascii="Arial" w:hAnsi="Arial" w:cs="Arial"/>
          <w:b/>
          <w:bCs/>
          <w:sz w:val="24"/>
          <w:szCs w:val="24"/>
        </w:rPr>
        <w:t>gsr</w:t>
      </w:r>
      <w:proofErr w:type="spellEnd"/>
      <w:r w:rsidRPr="46659331">
        <w:rPr>
          <w:rFonts w:ascii="Arial" w:hAnsi="Arial" w:cs="Arial"/>
          <w:b/>
          <w:bCs/>
          <w:sz w:val="24"/>
          <w:szCs w:val="24"/>
        </w:rPr>
        <w:t xml:space="preserve"> Unternehmensberatung</w:t>
      </w:r>
      <w:r w:rsidRPr="46659331">
        <w:rPr>
          <w:rFonts w:ascii="Arial" w:hAnsi="Arial" w:cs="Arial"/>
          <w:sz w:val="24"/>
          <w:szCs w:val="24"/>
        </w:rPr>
        <w:t xml:space="preserve"> GmbH bietet seit 1991 ein umfassendes Know-how, exzellente Branchenkenntnisse und langjährige Erfahrung in den Bereichen Consulting, Qualifizierung und </w:t>
      </w:r>
      <w:proofErr w:type="spellStart"/>
      <w:r w:rsidRPr="46659331">
        <w:rPr>
          <w:rFonts w:ascii="Arial" w:hAnsi="Arial" w:cs="Arial"/>
          <w:sz w:val="24"/>
          <w:szCs w:val="24"/>
        </w:rPr>
        <w:t>Qualitätssicherung</w:t>
      </w:r>
      <w:proofErr w:type="spellEnd"/>
      <w:r w:rsidRPr="46659331">
        <w:rPr>
          <w:rFonts w:ascii="Arial" w:hAnsi="Arial" w:cs="Arial"/>
          <w:sz w:val="24"/>
          <w:szCs w:val="24"/>
        </w:rPr>
        <w:t xml:space="preserve">. Als Spezialist </w:t>
      </w:r>
      <w:proofErr w:type="spellStart"/>
      <w:r w:rsidRPr="46659331">
        <w:rPr>
          <w:rFonts w:ascii="Arial" w:hAnsi="Arial" w:cs="Arial"/>
          <w:sz w:val="24"/>
          <w:szCs w:val="24"/>
        </w:rPr>
        <w:t>für</w:t>
      </w:r>
      <w:proofErr w:type="spellEnd"/>
      <w:r w:rsidRPr="46659331">
        <w:rPr>
          <w:rFonts w:ascii="Arial" w:hAnsi="Arial" w:cs="Arial"/>
          <w:sz w:val="24"/>
          <w:szCs w:val="24"/>
        </w:rPr>
        <w:t xml:space="preserve"> Vertriebsimpulse und Serviceprozesse entwickelt und sichert das Team nachhaltig Erfolge. </w:t>
      </w:r>
    </w:p>
    <w:p w:rsidR="00B141D5" w:rsidP="46659331" w:rsidRDefault="00DD73BA" w14:paraId="1686D459" w14:textId="77777777">
      <w:pPr>
        <w:spacing w:after="240" w:line="240" w:lineRule="auto"/>
      </w:pPr>
      <w:r>
        <w:rPr>
          <w:rFonts w:ascii="Century Gothic" w:hAnsi="Century Gothic"/>
          <w:i/>
          <w:noProof/>
          <w:lang w:eastAsia="de-DE"/>
        </w:rPr>
        <mc:AlternateContent>
          <mc:Choice Requires="wps">
            <w:drawing>
              <wp:anchor distT="0" distB="0" distL="114300" distR="114300" simplePos="0" relativeHeight="251670528" behindDoc="0" locked="0" layoutInCell="1" allowOverlap="1" wp14:anchorId="6A8316D5" wp14:editId="420FEADB">
                <wp:simplePos x="0" y="0"/>
                <wp:positionH relativeFrom="margin">
                  <wp:posOffset>1233561</wp:posOffset>
                </wp:positionH>
                <wp:positionV relativeFrom="paragraph">
                  <wp:posOffset>24472</wp:posOffset>
                </wp:positionV>
                <wp:extent cx="3895725" cy="933450"/>
                <wp:effectExtent l="0" t="0" r="3175" b="6350"/>
                <wp:wrapNone/>
                <wp:docPr id="7" name="Textfeld 7"/>
                <wp:cNvGraphicFramePr/>
                <a:graphic xmlns:a="http://schemas.openxmlformats.org/drawingml/2006/main">
                  <a:graphicData uri="http://schemas.microsoft.com/office/word/2010/wordprocessingShape">
                    <wps:wsp>
                      <wps:cNvSpPr txBox="1"/>
                      <wps:spPr>
                        <a:xfrm>
                          <a:off x="0" y="0"/>
                          <a:ext cx="3895725" cy="9334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Pr="00155411" w:rsidR="00DD73BA" w:rsidP="00DD73BA" w:rsidRDefault="00F72AC0" w14:paraId="539E68C4" w14:textId="77777777">
                            <w:pPr>
                              <w:rPr>
                                <w:rFonts w:asciiTheme="minorBidi" w:hAnsiTheme="minorBidi"/>
                                <w:sz w:val="24"/>
                                <w:szCs w:val="24"/>
                                <w:lang w:val="en-US"/>
                              </w:rPr>
                            </w:pPr>
                            <w:r>
                              <w:rPr>
                                <w:rFonts w:asciiTheme="minorBidi" w:hAnsiTheme="minorBidi"/>
                                <w:sz w:val="24"/>
                                <w:szCs w:val="24"/>
                                <w:lang w:val="en-US"/>
                              </w:rPr>
                              <w:t>Sabine Weber</w:t>
                            </w:r>
                            <w:r w:rsidRPr="00155411" w:rsidR="00DD73BA">
                              <w:rPr>
                                <w:rFonts w:asciiTheme="minorBidi" w:hAnsiTheme="minorBidi"/>
                                <w:sz w:val="24"/>
                                <w:szCs w:val="24"/>
                                <w:lang w:val="en-US"/>
                              </w:rPr>
                              <w:t xml:space="preserve">, Senior </w:t>
                            </w:r>
                            <w:r>
                              <w:rPr>
                                <w:rFonts w:asciiTheme="minorBidi" w:hAnsiTheme="minorBidi"/>
                                <w:sz w:val="24"/>
                                <w:szCs w:val="24"/>
                                <w:lang w:val="en-US"/>
                              </w:rPr>
                              <w:t>Market Analyst Caravaning</w:t>
                            </w:r>
                          </w:p>
                          <w:p w:rsidRPr="00A37AE3" w:rsidR="00DD73BA" w:rsidP="00DD73BA" w:rsidRDefault="00DD73BA" w14:paraId="7F25FC18" w14:textId="77777777">
                            <w:pPr>
                              <w:tabs>
                                <w:tab w:val="left" w:pos="1134"/>
                              </w:tabs>
                              <w:rPr>
                                <w:rFonts w:asciiTheme="minorBidi" w:hAnsiTheme="minorBidi"/>
                                <w:color w:val="0D0D0D" w:themeColor="text1" w:themeTint="F2"/>
                                <w:sz w:val="24"/>
                                <w:szCs w:val="24"/>
                                <w:u w:val="single"/>
                                <w:lang w:val="fr-FR"/>
                              </w:rPr>
                            </w:pPr>
                            <w:proofErr w:type="gramStart"/>
                            <w:r w:rsidRPr="00A37AE3">
                              <w:rPr>
                                <w:rFonts w:asciiTheme="minorBidi" w:hAnsiTheme="minorBidi"/>
                                <w:sz w:val="24"/>
                                <w:szCs w:val="24"/>
                                <w:lang w:val="fr-FR"/>
                              </w:rPr>
                              <w:t>Mail:</w:t>
                            </w:r>
                            <w:proofErr w:type="gramEnd"/>
                            <w:r w:rsidRPr="00A37AE3">
                              <w:rPr>
                                <w:rFonts w:asciiTheme="minorBidi" w:hAnsiTheme="minorBidi"/>
                                <w:sz w:val="24"/>
                                <w:szCs w:val="24"/>
                                <w:lang w:val="fr-FR"/>
                              </w:rPr>
                              <w:t xml:space="preserve"> </w:t>
                            </w:r>
                            <w:r w:rsidRPr="00A37AE3">
                              <w:rPr>
                                <w:rFonts w:asciiTheme="minorBidi" w:hAnsiTheme="minorBidi"/>
                                <w:sz w:val="24"/>
                                <w:szCs w:val="24"/>
                                <w:lang w:val="fr-FR"/>
                              </w:rPr>
                              <w:tab/>
                            </w:r>
                            <w:r w:rsidR="00F72AC0">
                              <w:fldChar w:fldCharType="begin"/>
                            </w:r>
                            <w:r w:rsidRPr="002B0FB7" w:rsidR="00F72AC0">
                              <w:rPr>
                                <w:lang w:val="en-US"/>
                              </w:rPr>
                              <w:instrText>HYPERLINK "mailto:sweber@gsr-unternehmensberatung.de"</w:instrText>
                            </w:r>
                            <w:r w:rsidR="00F72AC0">
                              <w:fldChar w:fldCharType="separate"/>
                            </w:r>
                            <w:r w:rsidRPr="00A37AE3" w:rsidR="00F72AC0">
                              <w:rPr>
                                <w:rStyle w:val="Hyperlink"/>
                                <w:rFonts w:asciiTheme="minorBidi" w:hAnsiTheme="minorBidi"/>
                                <w:color w:val="0D0D0D" w:themeColor="text1" w:themeTint="F2"/>
                                <w:sz w:val="24"/>
                                <w:szCs w:val="24"/>
                                <w:u w:val="none"/>
                                <w:lang w:val="fr-FR"/>
                              </w:rPr>
                              <w:t>sweber@gsr-unternehmensberatung.de</w:t>
                            </w:r>
                            <w:r w:rsidR="00F72AC0">
                              <w:fldChar w:fldCharType="end"/>
                            </w:r>
                          </w:p>
                          <w:p w:rsidRPr="00A37AE3" w:rsidR="00DD73BA" w:rsidP="00DD73BA" w:rsidRDefault="00DD73BA" w14:paraId="6F451D33" w14:textId="77777777">
                            <w:pPr>
                              <w:tabs>
                                <w:tab w:val="left" w:pos="1134"/>
                              </w:tabs>
                              <w:rPr>
                                <w:rFonts w:asciiTheme="minorBidi" w:hAnsiTheme="minorBidi"/>
                                <w:sz w:val="24"/>
                                <w:szCs w:val="24"/>
                                <w:lang w:val="fr-FR"/>
                              </w:rPr>
                            </w:pPr>
                            <w:proofErr w:type="gramStart"/>
                            <w:r w:rsidRPr="00A37AE3">
                              <w:rPr>
                                <w:rFonts w:asciiTheme="minorBidi" w:hAnsiTheme="minorBidi"/>
                                <w:sz w:val="24"/>
                                <w:szCs w:val="24"/>
                                <w:lang w:val="fr-FR"/>
                              </w:rPr>
                              <w:t>Mobil:</w:t>
                            </w:r>
                            <w:proofErr w:type="gramEnd"/>
                            <w:r w:rsidRPr="00A37AE3">
                              <w:rPr>
                                <w:rFonts w:asciiTheme="minorBidi" w:hAnsiTheme="minorBidi"/>
                                <w:sz w:val="24"/>
                                <w:szCs w:val="24"/>
                                <w:lang w:val="fr-FR"/>
                              </w:rPr>
                              <w:tab/>
                              <w:t>+49 1</w:t>
                            </w:r>
                            <w:r w:rsidRPr="00A37AE3" w:rsidR="00F72AC0">
                              <w:rPr>
                                <w:rFonts w:asciiTheme="minorBidi" w:hAnsiTheme="minorBidi"/>
                                <w:sz w:val="24"/>
                                <w:szCs w:val="24"/>
                                <w:lang w:val="fr-FR"/>
                              </w:rPr>
                              <w:t>51 42 31 13 69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id="_x0000_t202" coordsize="21600,21600" o:spt="202" path="m,l,21600r21600,l21600,xe" w14:anchorId="6A8316D5">
                <v:stroke joinstyle="miter"/>
                <v:path gradientshapeok="t" o:connecttype="rect"/>
              </v:shapetype>
              <v:shape id="Textfeld 7" style="position:absolute;margin-left:97.15pt;margin-top:1.95pt;width:306.75pt;height:73.5pt;z-index:25167052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spid="_x0000_s1026" fillcolor="white [3201]"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">
                <v:textbox>
                  <w:txbxContent>
                    <w:p w:rsidRPr="00155411" w:rsidR="00DD73BA" w:rsidP="00DD73BA" w:rsidRDefault="00F72AC0" w14:paraId="539E68C4" w14:textId="77777777">
                      <w:pPr>
                        <w:rPr>
                          <w:rFonts w:asciiTheme="minorBidi" w:hAnsiTheme="minorBidi"/>
                          <w:sz w:val="24"/>
                          <w:szCs w:val="24"/>
                          <w:lang w:val="en-US"/>
                        </w:rPr>
                      </w:pPr>
                      <w:r>
                        <w:rPr>
                          <w:rFonts w:asciiTheme="minorBidi" w:hAnsiTheme="minorBidi"/>
                          <w:sz w:val="24"/>
                          <w:szCs w:val="24"/>
                          <w:lang w:val="en-US"/>
                        </w:rPr>
                        <w:t>Sabine Weber</w:t>
                      </w:r>
                      <w:r w:rsidRPr="00155411" w:rsidR="00DD73BA">
                        <w:rPr>
                          <w:rFonts w:asciiTheme="minorBidi" w:hAnsiTheme="minorBidi"/>
                          <w:sz w:val="24"/>
                          <w:szCs w:val="24"/>
                          <w:lang w:val="en-US"/>
                        </w:rPr>
                        <w:t xml:space="preserve">, Senior </w:t>
                      </w:r>
                      <w:r>
                        <w:rPr>
                          <w:rFonts w:asciiTheme="minorBidi" w:hAnsiTheme="minorBidi"/>
                          <w:sz w:val="24"/>
                          <w:szCs w:val="24"/>
                          <w:lang w:val="en-US"/>
                        </w:rPr>
                        <w:t>Market Analyst Caravaning</w:t>
                      </w:r>
                    </w:p>
                    <w:p w:rsidRPr="00A37AE3" w:rsidR="00DD73BA" w:rsidP="00DD73BA" w:rsidRDefault="00DD73BA" w14:paraId="7F25FC18" w14:textId="77777777">
                      <w:pPr>
                        <w:tabs>
                          <w:tab w:val="left" w:pos="1134"/>
                        </w:tabs>
                        <w:rPr>
                          <w:rFonts w:asciiTheme="minorBidi" w:hAnsiTheme="minorBidi"/>
                          <w:color w:val="0D0D0D" w:themeColor="text1" w:themeTint="F2"/>
                          <w:sz w:val="24"/>
                          <w:szCs w:val="24"/>
                          <w:u w:val="single"/>
                          <w:lang w:val="fr-FR"/>
                        </w:rPr>
                      </w:pPr>
                      <w:proofErr w:type="gramStart"/>
                      <w:r w:rsidRPr="00A37AE3">
                        <w:rPr>
                          <w:rFonts w:asciiTheme="minorBidi" w:hAnsiTheme="minorBidi"/>
                          <w:sz w:val="24"/>
                          <w:szCs w:val="24"/>
                          <w:lang w:val="fr-FR"/>
                        </w:rPr>
                        <w:t>Mail:</w:t>
                      </w:r>
                      <w:proofErr w:type="gramEnd"/>
                      <w:r w:rsidRPr="00A37AE3">
                        <w:rPr>
                          <w:rFonts w:asciiTheme="minorBidi" w:hAnsiTheme="minorBidi"/>
                          <w:sz w:val="24"/>
                          <w:szCs w:val="24"/>
                          <w:lang w:val="fr-FR"/>
                        </w:rPr>
                        <w:t xml:space="preserve"> </w:t>
                      </w:r>
                      <w:r w:rsidRPr="00A37AE3">
                        <w:rPr>
                          <w:rFonts w:asciiTheme="minorBidi" w:hAnsiTheme="minorBidi"/>
                          <w:sz w:val="24"/>
                          <w:szCs w:val="24"/>
                          <w:lang w:val="fr-FR"/>
                        </w:rPr>
                        <w:tab/>
                      </w:r>
                      <w:r w:rsidR="00F72AC0">
                        <w:fldChar w:fldCharType="begin"/>
                      </w:r>
                      <w:r w:rsidRPr="002B0FB7" w:rsidR="00F72AC0">
                        <w:rPr>
                          <w:lang w:val="en-US"/>
                        </w:rPr>
                        <w:instrText>HYPERLINK "mailto:sweber@gsr-unternehmensberatung.de"</w:instrText>
                      </w:r>
                      <w:r w:rsidR="00F72AC0">
                        <w:fldChar w:fldCharType="separate"/>
                      </w:r>
                      <w:r w:rsidRPr="00A37AE3" w:rsidR="00F72AC0">
                        <w:rPr>
                          <w:rStyle w:val="Hyperlink"/>
                          <w:rFonts w:asciiTheme="minorBidi" w:hAnsiTheme="minorBidi"/>
                          <w:color w:val="0D0D0D" w:themeColor="text1" w:themeTint="F2"/>
                          <w:sz w:val="24"/>
                          <w:szCs w:val="24"/>
                          <w:u w:val="none"/>
                          <w:lang w:val="fr-FR"/>
                        </w:rPr>
                        <w:t>sweber@gsr-unternehmensberatung.de</w:t>
                      </w:r>
                      <w:r w:rsidR="00F72AC0">
                        <w:fldChar w:fldCharType="end"/>
                      </w:r>
                    </w:p>
                    <w:p w:rsidRPr="00A37AE3" w:rsidR="00DD73BA" w:rsidP="00DD73BA" w:rsidRDefault="00DD73BA" w14:paraId="6F451D33" w14:textId="77777777">
                      <w:pPr>
                        <w:tabs>
                          <w:tab w:val="left" w:pos="1134"/>
                        </w:tabs>
                        <w:rPr>
                          <w:rFonts w:asciiTheme="minorBidi" w:hAnsiTheme="minorBidi"/>
                          <w:sz w:val="24"/>
                          <w:szCs w:val="24"/>
                          <w:lang w:val="fr-FR"/>
                        </w:rPr>
                      </w:pPr>
                      <w:proofErr w:type="gramStart"/>
                      <w:r w:rsidRPr="00A37AE3">
                        <w:rPr>
                          <w:rFonts w:asciiTheme="minorBidi" w:hAnsiTheme="minorBidi"/>
                          <w:sz w:val="24"/>
                          <w:szCs w:val="24"/>
                          <w:lang w:val="fr-FR"/>
                        </w:rPr>
                        <w:t>Mobil:</w:t>
                      </w:r>
                      <w:proofErr w:type="gramEnd"/>
                      <w:r w:rsidRPr="00A37AE3">
                        <w:rPr>
                          <w:rFonts w:asciiTheme="minorBidi" w:hAnsiTheme="minorBidi"/>
                          <w:sz w:val="24"/>
                          <w:szCs w:val="24"/>
                          <w:lang w:val="fr-FR"/>
                        </w:rPr>
                        <w:tab/>
                        <w:t>+49 1</w:t>
                      </w:r>
                      <w:r w:rsidRPr="00A37AE3" w:rsidR="00F72AC0">
                        <w:rPr>
                          <w:rFonts w:asciiTheme="minorBidi" w:hAnsiTheme="minorBidi"/>
                          <w:sz w:val="24"/>
                          <w:szCs w:val="24"/>
                          <w:lang w:val="fr-FR"/>
                        </w:rPr>
                        <w:t>51 42 31 13 69</w:t>
                      </w:r>
                    </w:p>
                  </w:txbxContent>
                </v:textbox>
                <w10:wrap anchorx="margin"/>
              </v:shape>
            </w:pict>
          </mc:Fallback>
        </mc:AlternateContent>
      </w:r>
      <w:r w:rsidR="3D119F08">
        <w:rPr>
          <w:noProof/>
        </w:rPr>
        <w:drawing>
          <wp:inline distT="0" distB="0" distL="0" distR="0" wp14:anchorId="77B1A899" wp14:editId="759DFC00">
            <wp:extent cx="1052032" cy="1057275"/>
            <wp:effectExtent l="0" t="0" r="0" b="0"/>
            <wp:docPr id="513349509"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0049401" name=""/>
                    <pic:cNvPicPr/>
                  </pic:nvPicPr>
                  <pic:blipFill>
                    <a:blip r:embed="rId9">
                      <a:extLst>
                        <a:ext uri="{28A0092B-C50C-407E-A947-70E740481C1C}">
                          <a14:useLocalDpi xmlns:a14="http://schemas.microsoft.com/office/drawing/2010/main"/>
                        </a:ext>
                      </a:extLst>
                    </a:blip>
                    <a:stretch>
                      <a:fillRect/>
                    </a:stretch>
                  </pic:blipFill>
                  <pic:spPr>
                    <a:xfrm>
                      <a:off x="0" y="0"/>
                      <a:ext cx="1052032" cy="1057275"/>
                    </a:xfrm>
                    <a:prstGeom prst="rect">
                      <a:avLst/>
                    </a:prstGeom>
                  </pic:spPr>
                </pic:pic>
              </a:graphicData>
            </a:graphic>
          </wp:inline>
        </w:drawing>
      </w:r>
    </w:p>
    <w:p w:rsidRPr="002429B6" w:rsidR="00155411" w:rsidP="002D2A1A" w:rsidRDefault="00155411" w14:paraId="4D8D08B6" w14:textId="77777777">
      <w:pPr>
        <w:shd w:val="clear" w:color="auto" w:fill="FFFFFF"/>
        <w:spacing w:before="100" w:beforeAutospacing="1" w:after="100" w:afterAutospacing="1" w:line="240" w:lineRule="auto"/>
        <w:rPr>
          <w:rFonts w:eastAsia="Times New Roman" w:asciiTheme="minorBidi" w:hAnsiTheme="minorBidi"/>
          <w:color w:val="000000" w:themeColor="text1"/>
          <w:sz w:val="24"/>
          <w:szCs w:val="24"/>
          <w:lang w:eastAsia="zh-CN"/>
        </w:rPr>
      </w:pPr>
      <w:r w:rsidRPr="002429B6">
        <w:rPr>
          <w:rFonts w:ascii="Arial" w:hAnsi="Arial" w:cs="Arial"/>
          <w:bCs/>
          <w:iCs/>
          <w:color w:val="000000" w:themeColor="text1"/>
          <w:sz w:val="24"/>
        </w:rPr>
        <w:t xml:space="preserve">Die </w:t>
      </w:r>
      <w:r w:rsidRPr="002429B6">
        <w:rPr>
          <w:rFonts w:eastAsia="Times New Roman" w:asciiTheme="minorBidi" w:hAnsiTheme="minorBidi"/>
          <w:b/>
          <w:bCs/>
          <w:color w:val="000000" w:themeColor="text1"/>
          <w:sz w:val="24"/>
          <w:szCs w:val="24"/>
          <w:lang w:eastAsia="zh-CN"/>
        </w:rPr>
        <w:t xml:space="preserve">MIIOS GmbH </w:t>
      </w:r>
      <w:r w:rsidRPr="002429B6">
        <w:rPr>
          <w:rFonts w:eastAsia="Times New Roman" w:asciiTheme="minorBidi" w:hAnsiTheme="minorBidi"/>
          <w:color w:val="000000" w:themeColor="text1"/>
          <w:sz w:val="24"/>
          <w:szCs w:val="24"/>
          <w:lang w:eastAsia="zh-CN"/>
        </w:rPr>
        <w:t xml:space="preserve">bietet Entscheidern </w:t>
      </w:r>
      <w:r w:rsidR="00D21D29">
        <w:rPr>
          <w:rFonts w:eastAsia="Times New Roman" w:asciiTheme="minorBidi" w:hAnsiTheme="minorBidi"/>
          <w:color w:val="000000" w:themeColor="text1"/>
          <w:sz w:val="24"/>
          <w:szCs w:val="24"/>
          <w:lang w:eastAsia="zh-CN"/>
        </w:rPr>
        <w:t xml:space="preserve">in der Caravaning-Branche </w:t>
      </w:r>
      <w:r w:rsidRPr="002429B6">
        <w:rPr>
          <w:rFonts w:eastAsia="Times New Roman" w:asciiTheme="minorBidi" w:hAnsiTheme="minorBidi"/>
          <w:color w:val="000000" w:themeColor="text1"/>
          <w:sz w:val="24"/>
          <w:szCs w:val="24"/>
          <w:lang w:eastAsia="zh-CN"/>
        </w:rPr>
        <w:t xml:space="preserve">einen einzigartigen Zugang zu Informationen, Beratung, Stichproben, Methoden sowie ein weitreichendes Experten-Netzwerk – immer mit dem Versprechen, zeitgerecht die bestmöglichen Grundlagen für erfolgreiches Management zu liefern. Individuell, wirtschaftlich und zuverlässig. </w:t>
      </w:r>
    </w:p>
    <w:p w:rsidRPr="00155411" w:rsidR="004B2E4C" w:rsidP="002D2A1A" w:rsidRDefault="00155411" w14:paraId="369418AB" w14:textId="77777777">
      <w:pPr>
        <w:spacing w:after="240" w:line="240" w:lineRule="auto"/>
        <w:rPr>
          <w:rFonts w:ascii="Arial" w:hAnsi="Arial" w:cs="Arial"/>
          <w:i/>
          <w:strike/>
          <w:color w:val="FF0000"/>
          <w:sz w:val="24"/>
        </w:rPr>
      </w:pPr>
      <w:r>
        <w:rPr>
          <w:rFonts w:ascii="Arial" w:hAnsi="Arial" w:cs="Arial"/>
          <w:noProof/>
          <w:sz w:val="24"/>
          <w:lang w:eastAsia="de-DE"/>
        </w:rPr>
        <w:lastRenderedPageBreak/>
        <w:drawing>
          <wp:inline distT="0" distB="0" distL="0" distR="0" wp14:anchorId="48D9871B" wp14:editId="5C21016E">
            <wp:extent cx="1008000" cy="1008000"/>
            <wp:effectExtent l="0" t="0" r="1905" b="1905"/>
            <wp:docPr id="2" name="Grafik 2" descr="C:\Users\eheise\AppData\Local\Microsoft\Windows\INetCache\Content.Word\n_haup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heise\AppData\Local\Microsoft\Windows\INetCache\Content.Word\n_haupt.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08000" cy="1008000"/>
                    </a:xfrm>
                    <a:prstGeom prst="rect">
                      <a:avLst/>
                    </a:prstGeom>
                    <a:noFill/>
                    <a:ln>
                      <a:noFill/>
                    </a:ln>
                  </pic:spPr>
                </pic:pic>
              </a:graphicData>
            </a:graphic>
          </wp:inline>
        </w:drawing>
      </w:r>
      <w:r>
        <w:rPr>
          <w:rFonts w:ascii="Century Gothic" w:hAnsi="Century Gothic"/>
          <w:i/>
          <w:noProof/>
          <w:lang w:eastAsia="de-DE"/>
        </w:rPr>
        <mc:AlternateContent>
          <mc:Choice Requires="wps">
            <w:drawing>
              <wp:anchor distT="0" distB="0" distL="114300" distR="114300" simplePos="0" relativeHeight="251668480" behindDoc="0" locked="0" layoutInCell="1" allowOverlap="1" wp14:anchorId="7940C501" wp14:editId="44D2B4B8">
                <wp:simplePos x="0" y="0"/>
                <wp:positionH relativeFrom="margin">
                  <wp:posOffset>1271514</wp:posOffset>
                </wp:positionH>
                <wp:positionV relativeFrom="paragraph">
                  <wp:posOffset>-4884</wp:posOffset>
                </wp:positionV>
                <wp:extent cx="3895725" cy="933450"/>
                <wp:effectExtent l="0" t="0" r="3175" b="6350"/>
                <wp:wrapNone/>
                <wp:docPr id="5" name="Textfeld 5"/>
                <wp:cNvGraphicFramePr/>
                <a:graphic xmlns:a="http://schemas.openxmlformats.org/drawingml/2006/main">
                  <a:graphicData uri="http://schemas.microsoft.com/office/word/2010/wordprocessingShape">
                    <wps:wsp>
                      <wps:cNvSpPr txBox="1"/>
                      <wps:spPr>
                        <a:xfrm>
                          <a:off x="0" y="0"/>
                          <a:ext cx="3895725" cy="9334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Pr="00155411" w:rsidR="00F82A1C" w:rsidP="00F82A1C" w:rsidRDefault="00F82A1C" w14:paraId="09202B83" w14:textId="77777777">
                            <w:pPr>
                              <w:rPr>
                                <w:rFonts w:asciiTheme="minorBidi" w:hAnsiTheme="minorBidi"/>
                                <w:color w:val="000000" w:themeColor="text1"/>
                                <w:sz w:val="24"/>
                                <w:szCs w:val="24"/>
                              </w:rPr>
                            </w:pPr>
                            <w:r w:rsidRPr="00155411">
                              <w:rPr>
                                <w:rFonts w:asciiTheme="minorBidi" w:hAnsiTheme="minorBidi"/>
                                <w:color w:val="000000" w:themeColor="text1"/>
                                <w:sz w:val="24"/>
                                <w:szCs w:val="24"/>
                              </w:rPr>
                              <w:t xml:space="preserve">Niklas Haupt, </w:t>
                            </w:r>
                            <w:r w:rsidRPr="00155411" w:rsidR="00155411">
                              <w:rPr>
                                <w:rFonts w:asciiTheme="minorBidi" w:hAnsiTheme="minorBidi"/>
                                <w:color w:val="000000" w:themeColor="text1"/>
                                <w:sz w:val="24"/>
                                <w:szCs w:val="24"/>
                              </w:rPr>
                              <w:t>Geschäftsführer</w:t>
                            </w:r>
                          </w:p>
                          <w:p w:rsidRPr="00297EC6" w:rsidR="00155411" w:rsidP="00F277C8" w:rsidRDefault="00F82A1C" w14:paraId="3231EF32" w14:textId="77777777">
                            <w:pPr>
                              <w:tabs>
                                <w:tab w:val="left" w:pos="1134"/>
                              </w:tabs>
                              <w:rPr>
                                <w:rFonts w:asciiTheme="minorBidi" w:hAnsiTheme="minorBidi"/>
                                <w:color w:val="000000" w:themeColor="text1"/>
                                <w:sz w:val="24"/>
                                <w:szCs w:val="24"/>
                              </w:rPr>
                            </w:pPr>
                            <w:r w:rsidRPr="00AE6B50">
                              <w:rPr>
                                <w:rFonts w:asciiTheme="minorBidi" w:hAnsiTheme="minorBidi"/>
                                <w:color w:val="000000" w:themeColor="text1"/>
                                <w:sz w:val="24"/>
                                <w:szCs w:val="24"/>
                              </w:rPr>
                              <w:t xml:space="preserve">Mail: </w:t>
                            </w:r>
                            <w:r w:rsidRPr="00AE6B50" w:rsidR="00155411">
                              <w:rPr>
                                <w:rFonts w:asciiTheme="minorBidi" w:hAnsiTheme="minorBidi"/>
                                <w:color w:val="000000" w:themeColor="text1"/>
                                <w:sz w:val="24"/>
                                <w:szCs w:val="24"/>
                              </w:rPr>
                              <w:t xml:space="preserve"> </w:t>
                            </w:r>
                            <w:r w:rsidRPr="00AE6B50" w:rsidR="00155411">
                              <w:rPr>
                                <w:rFonts w:asciiTheme="minorBidi" w:hAnsiTheme="minorBidi"/>
                                <w:color w:val="000000" w:themeColor="text1"/>
                                <w:sz w:val="24"/>
                                <w:szCs w:val="24"/>
                              </w:rPr>
                              <w:tab/>
                            </w:r>
                            <w:hyperlink w:history="1" r:id="rId11">
                              <w:r w:rsidRPr="00297EC6" w:rsidR="00155411">
                                <w:rPr>
                                  <w:rStyle w:val="Hyperlink"/>
                                  <w:rFonts w:asciiTheme="minorBidi" w:hAnsiTheme="minorBidi"/>
                                  <w:color w:val="auto"/>
                                  <w:sz w:val="24"/>
                                  <w:szCs w:val="24"/>
                                  <w:u w:val="none"/>
                                </w:rPr>
                                <w:t>niklas.haupt@miios.de</w:t>
                              </w:r>
                            </w:hyperlink>
                          </w:p>
                          <w:p w:rsidRPr="00155411" w:rsidR="00155411" w:rsidP="00F277C8" w:rsidRDefault="00155411" w14:paraId="40B22A41" w14:textId="77777777">
                            <w:pPr>
                              <w:tabs>
                                <w:tab w:val="left" w:pos="1134"/>
                              </w:tabs>
                              <w:rPr>
                                <w:rFonts w:asciiTheme="minorBidi" w:hAnsiTheme="minorBidi"/>
                                <w:color w:val="000000" w:themeColor="text1"/>
                                <w:sz w:val="24"/>
                                <w:szCs w:val="24"/>
                                <w:lang w:val="fr-FR"/>
                              </w:rPr>
                            </w:pPr>
                            <w:proofErr w:type="gramStart"/>
                            <w:r w:rsidRPr="00155411">
                              <w:rPr>
                                <w:rFonts w:asciiTheme="minorBidi" w:hAnsiTheme="minorBidi"/>
                                <w:color w:val="000000" w:themeColor="text1"/>
                                <w:sz w:val="24"/>
                                <w:szCs w:val="24"/>
                                <w:lang w:val="fr-FR"/>
                              </w:rPr>
                              <w:t>Telefon:</w:t>
                            </w:r>
                            <w:proofErr w:type="gramEnd"/>
                            <w:r w:rsidRPr="00155411">
                              <w:rPr>
                                <w:rFonts w:asciiTheme="minorBidi" w:hAnsiTheme="minorBidi"/>
                                <w:color w:val="000000" w:themeColor="text1"/>
                                <w:sz w:val="24"/>
                                <w:szCs w:val="24"/>
                                <w:lang w:val="fr-FR"/>
                              </w:rPr>
                              <w:t xml:space="preserve"> </w:t>
                            </w:r>
                            <w:r w:rsidR="00F277C8">
                              <w:rPr>
                                <w:rFonts w:asciiTheme="minorBidi" w:hAnsiTheme="minorBidi"/>
                                <w:color w:val="000000" w:themeColor="text1"/>
                                <w:sz w:val="24"/>
                                <w:szCs w:val="24"/>
                                <w:lang w:val="fr-FR"/>
                              </w:rPr>
                              <w:tab/>
                            </w:r>
                            <w:r w:rsidRPr="00155411">
                              <w:rPr>
                                <w:rFonts w:asciiTheme="minorBidi" w:hAnsiTheme="minorBidi"/>
                                <w:color w:val="000000" w:themeColor="text1"/>
                                <w:sz w:val="24"/>
                                <w:szCs w:val="24"/>
                                <w:lang w:val="fr-FR"/>
                              </w:rPr>
                              <w:t xml:space="preserve">+49 </w:t>
                            </w:r>
                            <w:r w:rsidR="00864886">
                              <w:rPr>
                                <w:rFonts w:asciiTheme="minorBidi" w:hAnsiTheme="minorBidi"/>
                                <w:color w:val="000000" w:themeColor="text1"/>
                                <w:sz w:val="24"/>
                                <w:szCs w:val="24"/>
                                <w:lang w:val="fr-FR"/>
                              </w:rPr>
                              <w:t>173</w:t>
                            </w:r>
                            <w:r w:rsidRPr="00155411">
                              <w:rPr>
                                <w:rFonts w:asciiTheme="minorBidi" w:hAnsiTheme="minorBidi"/>
                                <w:color w:val="000000" w:themeColor="text1"/>
                                <w:sz w:val="24"/>
                                <w:szCs w:val="24"/>
                                <w:lang w:val="fr-FR"/>
                              </w:rPr>
                              <w:t xml:space="preserve"> </w:t>
                            </w:r>
                            <w:r w:rsidR="00864886">
                              <w:rPr>
                                <w:rFonts w:asciiTheme="minorBidi" w:hAnsiTheme="minorBidi"/>
                                <w:color w:val="000000" w:themeColor="text1"/>
                                <w:sz w:val="24"/>
                                <w:szCs w:val="24"/>
                                <w:lang w:val="fr-FR"/>
                              </w:rPr>
                              <w:t>90 22 934</w:t>
                            </w:r>
                            <w:r w:rsidRPr="00155411">
                              <w:rPr>
                                <w:rFonts w:asciiTheme="minorBidi" w:hAnsiTheme="minorBidi"/>
                                <w:color w:val="000000" w:themeColor="text1"/>
                                <w:sz w:val="24"/>
                                <w:szCs w:val="24"/>
                                <w:lang w:val="fr-FR"/>
                              </w:rPr>
                              <w:t xml:space="preserve">  </w:t>
                            </w:r>
                          </w:p>
                          <w:p w:rsidRPr="00155411" w:rsidR="00F82A1C" w:rsidP="00F82A1C" w:rsidRDefault="00F82A1C" w14:paraId="0E0BD855" w14:textId="77777777">
                            <w:pPr>
                              <w:tabs>
                                <w:tab w:val="left" w:pos="851"/>
                              </w:tabs>
                              <w:rPr>
                                <w:rFonts w:asciiTheme="minorBidi" w:hAnsiTheme="minorBidi"/>
                                <w:color w:val="000000" w:themeColor="text1"/>
                                <w:sz w:val="24"/>
                                <w:szCs w:val="24"/>
                                <w:lang w:val="fr-FR"/>
                              </w:rPr>
                            </w:pPr>
                          </w:p>
                          <w:p w:rsidRPr="00155411" w:rsidR="00F82A1C" w:rsidP="00F82A1C" w:rsidRDefault="00E7621D" w14:paraId="7776EAC0" w14:textId="77777777">
                            <w:pPr>
                              <w:tabs>
                                <w:tab w:val="left" w:pos="851"/>
                              </w:tabs>
                              <w:rPr>
                                <w:rFonts w:asciiTheme="minorBidi" w:hAnsiTheme="minorBidi"/>
                                <w:color w:val="000000" w:themeColor="text1"/>
                                <w:sz w:val="24"/>
                                <w:szCs w:val="24"/>
                              </w:rPr>
                            </w:pPr>
                            <w:r w:rsidRPr="00155411">
                              <w:rPr>
                                <w:rFonts w:asciiTheme="minorBidi" w:hAnsiTheme="minorBidi"/>
                                <w:color w:val="000000" w:themeColor="text1"/>
                                <w:sz w:val="24"/>
                                <w:szCs w:val="24"/>
                              </w:rPr>
                              <w:t>Telefon</w:t>
                            </w:r>
                            <w:r w:rsidRPr="00155411" w:rsidR="00F82A1C">
                              <w:rPr>
                                <w:rFonts w:asciiTheme="minorBidi" w:hAnsiTheme="minorBidi"/>
                                <w:color w:val="000000" w:themeColor="text1"/>
                                <w:sz w:val="24"/>
                                <w:szCs w:val="24"/>
                              </w:rPr>
                              <w:t>:</w:t>
                            </w:r>
                            <w:r w:rsidRPr="00155411" w:rsidR="00F82A1C">
                              <w:rPr>
                                <w:rFonts w:asciiTheme="minorBidi" w:hAnsiTheme="minorBidi"/>
                                <w:color w:val="000000" w:themeColor="text1"/>
                                <w:sz w:val="24"/>
                                <w:szCs w:val="24"/>
                              </w:rPr>
                              <w:tab/>
                              <w:t xml:space="preserve">+49 </w:t>
                            </w:r>
                            <w:r w:rsidRPr="00155411" w:rsidR="003C0DBC">
                              <w:rPr>
                                <w:rFonts w:asciiTheme="minorBidi" w:hAnsiTheme="minorBidi"/>
                                <w:color w:val="000000" w:themeColor="text1"/>
                                <w:sz w:val="24"/>
                                <w:szCs w:val="24"/>
                              </w:rPr>
                              <w:t>911 95 35 400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feld 5" style="position:absolute;margin-left:100.1pt;margin-top:-.4pt;width:306.75pt;height:73.5pt;z-index:25166848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spid="_x0000_s1027" fillcolor="white [3201]"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" w14:anchorId="7940C501">
                <v:textbox>
                  <w:txbxContent>
                    <w:p w:rsidRPr="00155411" w:rsidR="00F82A1C" w:rsidP="00F82A1C" w:rsidRDefault="00F82A1C" w14:paraId="09202B83" w14:textId="77777777">
                      <w:pPr>
                        <w:rPr>
                          <w:rFonts w:asciiTheme="minorBidi" w:hAnsiTheme="minorBidi"/>
                          <w:color w:val="000000" w:themeColor="text1"/>
                          <w:sz w:val="24"/>
                          <w:szCs w:val="24"/>
                        </w:rPr>
                      </w:pPr>
                      <w:r w:rsidRPr="00155411">
                        <w:rPr>
                          <w:rFonts w:asciiTheme="minorBidi" w:hAnsiTheme="minorBidi"/>
                          <w:color w:val="000000" w:themeColor="text1"/>
                          <w:sz w:val="24"/>
                          <w:szCs w:val="24"/>
                        </w:rPr>
                        <w:t xml:space="preserve">Niklas Haupt, </w:t>
                      </w:r>
                      <w:r w:rsidRPr="00155411" w:rsidR="00155411">
                        <w:rPr>
                          <w:rFonts w:asciiTheme="minorBidi" w:hAnsiTheme="minorBidi"/>
                          <w:color w:val="000000" w:themeColor="text1"/>
                          <w:sz w:val="24"/>
                          <w:szCs w:val="24"/>
                        </w:rPr>
                        <w:t>Geschäftsführer</w:t>
                      </w:r>
                    </w:p>
                    <w:p w:rsidRPr="00297EC6" w:rsidR="00155411" w:rsidP="00F277C8" w:rsidRDefault="00F82A1C" w14:paraId="3231EF32" w14:textId="77777777">
                      <w:pPr>
                        <w:tabs>
                          <w:tab w:val="left" w:pos="1134"/>
                        </w:tabs>
                        <w:rPr>
                          <w:rFonts w:asciiTheme="minorBidi" w:hAnsiTheme="minorBidi"/>
                          <w:color w:val="000000" w:themeColor="text1"/>
                          <w:sz w:val="24"/>
                          <w:szCs w:val="24"/>
                        </w:rPr>
                      </w:pPr>
                      <w:r w:rsidRPr="00AE6B50">
                        <w:rPr>
                          <w:rFonts w:asciiTheme="minorBidi" w:hAnsiTheme="minorBidi"/>
                          <w:color w:val="000000" w:themeColor="text1"/>
                          <w:sz w:val="24"/>
                          <w:szCs w:val="24"/>
                        </w:rPr>
                        <w:t xml:space="preserve">Mail: </w:t>
                      </w:r>
                      <w:r w:rsidRPr="00AE6B50" w:rsidR="00155411">
                        <w:rPr>
                          <w:rFonts w:asciiTheme="minorBidi" w:hAnsiTheme="minorBidi"/>
                          <w:color w:val="000000" w:themeColor="text1"/>
                          <w:sz w:val="24"/>
                          <w:szCs w:val="24"/>
                        </w:rPr>
                        <w:t xml:space="preserve"> </w:t>
                      </w:r>
                      <w:r w:rsidRPr="00AE6B50" w:rsidR="00155411">
                        <w:rPr>
                          <w:rFonts w:asciiTheme="minorBidi" w:hAnsiTheme="minorBidi"/>
                          <w:color w:val="000000" w:themeColor="text1"/>
                          <w:sz w:val="24"/>
                          <w:szCs w:val="24"/>
                        </w:rPr>
                        <w:tab/>
                      </w:r>
                      <w:hyperlink w:history="1" r:id="rId12">
                        <w:r w:rsidRPr="00297EC6" w:rsidR="00155411">
                          <w:rPr>
                            <w:rStyle w:val="Hyperlink"/>
                            <w:rFonts w:asciiTheme="minorBidi" w:hAnsiTheme="minorBidi"/>
                            <w:color w:val="auto"/>
                            <w:sz w:val="24"/>
                            <w:szCs w:val="24"/>
                            <w:u w:val="none"/>
                          </w:rPr>
                          <w:t>niklas.haupt@miios.de</w:t>
                        </w:r>
                      </w:hyperlink>
                    </w:p>
                    <w:p w:rsidRPr="00155411" w:rsidR="00155411" w:rsidP="00F277C8" w:rsidRDefault="00155411" w14:paraId="40B22A41" w14:textId="77777777">
                      <w:pPr>
                        <w:tabs>
                          <w:tab w:val="left" w:pos="1134"/>
                        </w:tabs>
                        <w:rPr>
                          <w:rFonts w:asciiTheme="minorBidi" w:hAnsiTheme="minorBidi"/>
                          <w:color w:val="000000" w:themeColor="text1"/>
                          <w:sz w:val="24"/>
                          <w:szCs w:val="24"/>
                          <w:lang w:val="fr-FR"/>
                        </w:rPr>
                      </w:pPr>
                      <w:proofErr w:type="gramStart"/>
                      <w:r w:rsidRPr="00155411">
                        <w:rPr>
                          <w:rFonts w:asciiTheme="minorBidi" w:hAnsiTheme="minorBidi"/>
                          <w:color w:val="000000" w:themeColor="text1"/>
                          <w:sz w:val="24"/>
                          <w:szCs w:val="24"/>
                          <w:lang w:val="fr-FR"/>
                        </w:rPr>
                        <w:t>Telefon:</w:t>
                      </w:r>
                      <w:proofErr w:type="gramEnd"/>
                      <w:r w:rsidRPr="00155411">
                        <w:rPr>
                          <w:rFonts w:asciiTheme="minorBidi" w:hAnsiTheme="minorBidi"/>
                          <w:color w:val="000000" w:themeColor="text1"/>
                          <w:sz w:val="24"/>
                          <w:szCs w:val="24"/>
                          <w:lang w:val="fr-FR"/>
                        </w:rPr>
                        <w:t xml:space="preserve"> </w:t>
                      </w:r>
                      <w:r w:rsidR="00F277C8">
                        <w:rPr>
                          <w:rFonts w:asciiTheme="minorBidi" w:hAnsiTheme="minorBidi"/>
                          <w:color w:val="000000" w:themeColor="text1"/>
                          <w:sz w:val="24"/>
                          <w:szCs w:val="24"/>
                          <w:lang w:val="fr-FR"/>
                        </w:rPr>
                        <w:tab/>
                      </w:r>
                      <w:r w:rsidRPr="00155411">
                        <w:rPr>
                          <w:rFonts w:asciiTheme="minorBidi" w:hAnsiTheme="minorBidi"/>
                          <w:color w:val="000000" w:themeColor="text1"/>
                          <w:sz w:val="24"/>
                          <w:szCs w:val="24"/>
                          <w:lang w:val="fr-FR"/>
                        </w:rPr>
                        <w:t xml:space="preserve">+49 </w:t>
                      </w:r>
                      <w:r w:rsidR="00864886">
                        <w:rPr>
                          <w:rFonts w:asciiTheme="minorBidi" w:hAnsiTheme="minorBidi"/>
                          <w:color w:val="000000" w:themeColor="text1"/>
                          <w:sz w:val="24"/>
                          <w:szCs w:val="24"/>
                          <w:lang w:val="fr-FR"/>
                        </w:rPr>
                        <w:t>173</w:t>
                      </w:r>
                      <w:r w:rsidRPr="00155411">
                        <w:rPr>
                          <w:rFonts w:asciiTheme="minorBidi" w:hAnsiTheme="minorBidi"/>
                          <w:color w:val="000000" w:themeColor="text1"/>
                          <w:sz w:val="24"/>
                          <w:szCs w:val="24"/>
                          <w:lang w:val="fr-FR"/>
                        </w:rPr>
                        <w:t xml:space="preserve"> </w:t>
                      </w:r>
                      <w:r w:rsidR="00864886">
                        <w:rPr>
                          <w:rFonts w:asciiTheme="minorBidi" w:hAnsiTheme="minorBidi"/>
                          <w:color w:val="000000" w:themeColor="text1"/>
                          <w:sz w:val="24"/>
                          <w:szCs w:val="24"/>
                          <w:lang w:val="fr-FR"/>
                        </w:rPr>
                        <w:t>90 22 934</w:t>
                      </w:r>
                      <w:r w:rsidRPr="00155411">
                        <w:rPr>
                          <w:rFonts w:asciiTheme="minorBidi" w:hAnsiTheme="minorBidi"/>
                          <w:color w:val="000000" w:themeColor="text1"/>
                          <w:sz w:val="24"/>
                          <w:szCs w:val="24"/>
                          <w:lang w:val="fr-FR"/>
                        </w:rPr>
                        <w:t xml:space="preserve">  </w:t>
                      </w:r>
                    </w:p>
                    <w:p w:rsidRPr="00155411" w:rsidR="00F82A1C" w:rsidP="00F82A1C" w:rsidRDefault="00F82A1C" w14:paraId="0E0BD855" w14:textId="77777777">
                      <w:pPr>
                        <w:tabs>
                          <w:tab w:val="left" w:pos="851"/>
                        </w:tabs>
                        <w:rPr>
                          <w:rFonts w:asciiTheme="minorBidi" w:hAnsiTheme="minorBidi"/>
                          <w:color w:val="000000" w:themeColor="text1"/>
                          <w:sz w:val="24"/>
                          <w:szCs w:val="24"/>
                          <w:lang w:val="fr-FR"/>
                        </w:rPr>
                      </w:pPr>
                    </w:p>
                    <w:p w:rsidRPr="00155411" w:rsidR="00F82A1C" w:rsidP="00F82A1C" w:rsidRDefault="00E7621D" w14:paraId="7776EAC0" w14:textId="77777777">
                      <w:pPr>
                        <w:tabs>
                          <w:tab w:val="left" w:pos="851"/>
                        </w:tabs>
                        <w:rPr>
                          <w:rFonts w:asciiTheme="minorBidi" w:hAnsiTheme="minorBidi"/>
                          <w:color w:val="000000" w:themeColor="text1"/>
                          <w:sz w:val="24"/>
                          <w:szCs w:val="24"/>
                        </w:rPr>
                      </w:pPr>
                      <w:r w:rsidRPr="00155411">
                        <w:rPr>
                          <w:rFonts w:asciiTheme="minorBidi" w:hAnsiTheme="minorBidi"/>
                          <w:color w:val="000000" w:themeColor="text1"/>
                          <w:sz w:val="24"/>
                          <w:szCs w:val="24"/>
                        </w:rPr>
                        <w:t>Telefon</w:t>
                      </w:r>
                      <w:r w:rsidRPr="00155411" w:rsidR="00F82A1C">
                        <w:rPr>
                          <w:rFonts w:asciiTheme="minorBidi" w:hAnsiTheme="minorBidi"/>
                          <w:color w:val="000000" w:themeColor="text1"/>
                          <w:sz w:val="24"/>
                          <w:szCs w:val="24"/>
                        </w:rPr>
                        <w:t>:</w:t>
                      </w:r>
                      <w:r w:rsidRPr="00155411" w:rsidR="00F82A1C">
                        <w:rPr>
                          <w:rFonts w:asciiTheme="minorBidi" w:hAnsiTheme="minorBidi"/>
                          <w:color w:val="000000" w:themeColor="text1"/>
                          <w:sz w:val="24"/>
                          <w:szCs w:val="24"/>
                        </w:rPr>
                        <w:tab/>
                        <w:t xml:space="preserve">+49 </w:t>
                      </w:r>
                      <w:r w:rsidRPr="00155411" w:rsidR="003C0DBC">
                        <w:rPr>
                          <w:rFonts w:asciiTheme="minorBidi" w:hAnsiTheme="minorBidi"/>
                          <w:color w:val="000000" w:themeColor="text1"/>
                          <w:sz w:val="24"/>
                          <w:szCs w:val="24"/>
                        </w:rPr>
                        <w:t>911 95 35 400</w:t>
                      </w:r>
                    </w:p>
                  </w:txbxContent>
                </v:textbox>
                <w10:wrap anchorx="margin"/>
              </v:shape>
            </w:pict>
          </mc:Fallback>
        </mc:AlternateContent>
      </w:r>
    </w:p>
    <w:sectPr w:rsidRPr="00155411" w:rsidR="004B2E4C" w:rsidSect="00F23F6B">
      <w:headerReference w:type="even" r:id="rId13"/>
      <w:headerReference w:type="default" r:id="rId14"/>
      <w:footerReference w:type="even" r:id="rId15"/>
      <w:footerReference w:type="default" r:id="rId16"/>
      <w:headerReference w:type="first" r:id="rId17"/>
      <w:footerReference w:type="first" r:id="rId18"/>
      <w:pgSz w:w="11906" w:h="16838" w:orient="portrait"/>
      <w:pgMar w:top="2268" w:right="1417" w:bottom="1134" w:left="1417" w:header="680"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CF72B1" w:rsidP="004B2E4C" w:rsidRDefault="00CF72B1" w14:paraId="13371575" w14:textId="77777777">
      <w:pPr>
        <w:spacing w:after="0" w:line="240" w:lineRule="auto"/>
      </w:pPr>
      <w:r>
        <w:separator/>
      </w:r>
    </w:p>
  </w:endnote>
  <w:endnote w:type="continuationSeparator" w:id="0">
    <w:p w:rsidR="00CF72B1" w:rsidP="004B2E4C" w:rsidRDefault="00CF72B1" w14:paraId="6125B305"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B3F7E" w:rsidRDefault="00BB3F7E" w14:paraId="0B780D19" w14:textId="77777777">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B3F7E" w:rsidRDefault="00BB3F7E" w14:paraId="39A5FECF" w14:textId="77777777">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B3F7E" w:rsidRDefault="00BB3F7E" w14:paraId="28769761" w14:textId="77777777">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CF72B1" w:rsidP="004B2E4C" w:rsidRDefault="00CF72B1" w14:paraId="4707CD9E" w14:textId="77777777">
      <w:pPr>
        <w:spacing w:after="0" w:line="240" w:lineRule="auto"/>
      </w:pPr>
      <w:r>
        <w:separator/>
      </w:r>
    </w:p>
  </w:footnote>
  <w:footnote w:type="continuationSeparator" w:id="0">
    <w:p w:rsidR="00CF72B1" w:rsidP="004B2E4C" w:rsidRDefault="00CF72B1" w14:paraId="608FD6CB"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B3F7E" w:rsidRDefault="00BB3F7E" w14:paraId="1944A613" w14:textId="77777777">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4B2E4C" w:rsidP="00AE6B50" w:rsidRDefault="00ED601E" w14:paraId="1D9EB12E" w14:textId="77777777">
    <w:pPr>
      <w:pStyle w:val="Kopfzeile"/>
      <w:ind w:right="110"/>
      <w:jc w:val="right"/>
      <w:rPr>
        <w:rFonts w:ascii="Century Gothic" w:hAnsi="Century Gothic"/>
        <w:color w:val="808080" w:themeColor="background1" w:themeShade="80"/>
        <w:sz w:val="24"/>
      </w:rPr>
    </w:pPr>
    <w:r w:rsidRPr="00AE6B50">
      <w:rPr>
        <w:rFonts w:ascii="Century Gothic" w:hAnsi="Century Gothic"/>
        <w:noProof/>
        <w:color w:val="808080" w:themeColor="background1" w:themeShade="80"/>
        <w:sz w:val="24"/>
        <w:lang w:eastAsia="de-DE"/>
      </w:rPr>
      <w:drawing>
        <wp:inline distT="0" distB="0" distL="0" distR="0" wp14:anchorId="125DA3A0" wp14:editId="2D5AFE87">
          <wp:extent cx="893090" cy="541266"/>
          <wp:effectExtent l="0" t="0" r="0" b="5080"/>
          <wp:docPr id="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93090" cy="541266"/>
                  </a:xfrm>
                  <a:prstGeom prst="rect">
                    <a:avLst/>
                  </a:prstGeom>
                </pic:spPr>
              </pic:pic>
            </a:graphicData>
          </a:graphic>
        </wp:inline>
      </w:drawing>
    </w:r>
    <w:r w:rsidR="00792C98">
      <w:rPr>
        <w:noProof/>
      </w:rPr>
      <w:drawing>
        <wp:anchor distT="0" distB="0" distL="114300" distR="114300" simplePos="0" relativeHeight="251657728" behindDoc="1" locked="0" layoutInCell="1" allowOverlap="1" wp14:anchorId="16E34CE0" wp14:editId="2908D9F6">
          <wp:simplePos x="0" y="0"/>
          <wp:positionH relativeFrom="column">
            <wp:posOffset>4732655</wp:posOffset>
          </wp:positionH>
          <wp:positionV relativeFrom="paragraph">
            <wp:posOffset>15240</wp:posOffset>
          </wp:positionV>
          <wp:extent cx="908050" cy="508635"/>
          <wp:effectExtent l="0" t="0" r="0" b="0"/>
          <wp:wrapThrough wrapText="bothSides">
            <wp:wrapPolygon edited="0">
              <wp:start x="0" y="0"/>
              <wp:lineTo x="0" y="21034"/>
              <wp:lineTo x="21449" y="21034"/>
              <wp:lineTo x="21449" y="0"/>
              <wp:lineTo x="0" y="0"/>
            </wp:wrapPolygon>
          </wp:wrapThrough>
          <wp:docPr id="1" name="Bild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08050" cy="508635"/>
                  </a:xfrm>
                  <a:prstGeom prst="rect">
                    <a:avLst/>
                  </a:prstGeom>
                  <a:noFill/>
                </pic:spPr>
              </pic:pic>
            </a:graphicData>
          </a:graphic>
          <wp14:sizeRelH relativeFrom="page">
            <wp14:pctWidth>0</wp14:pctWidth>
          </wp14:sizeRelH>
          <wp14:sizeRelV relativeFrom="page">
            <wp14:pctHeight>0</wp14:pctHeight>
          </wp14:sizeRelV>
        </wp:anchor>
      </w:drawing>
    </w:r>
  </w:p>
  <w:p w:rsidR="004B2E4C" w:rsidP="00AE6B50" w:rsidRDefault="004B2E4C" w14:paraId="6BFFF9B7" w14:textId="77777777">
    <w:pPr>
      <w:pStyle w:val="Kopfzeile"/>
      <w:jc w:val="right"/>
      <w:rPr>
        <w:rFonts w:ascii="Century Gothic" w:hAnsi="Century Gothic"/>
        <w:color w:val="808080" w:themeColor="background1" w:themeShade="80"/>
        <w:sz w:val="24"/>
      </w:rPr>
    </w:pPr>
  </w:p>
  <w:p w:rsidRPr="00D170B7" w:rsidR="004B2E4C" w:rsidP="004B2E4C" w:rsidRDefault="004B2E4C" w14:paraId="561BD0AC" w14:textId="77777777">
    <w:pPr>
      <w:pStyle w:val="Kopfzeile"/>
      <w:rPr>
        <w:rFonts w:ascii="Arial" w:hAnsi="Arial" w:cs="Arial"/>
        <w:color w:val="808080" w:themeColor="background1" w:themeShade="80"/>
        <w:sz w:val="24"/>
      </w:rPr>
    </w:pPr>
    <w:r w:rsidRPr="00D170B7">
      <w:rPr>
        <w:rFonts w:ascii="Arial" w:hAnsi="Arial" w:cs="Arial"/>
        <w:color w:val="808080" w:themeColor="background1" w:themeShade="80"/>
        <w:sz w:val="24"/>
      </w:rPr>
      <w:t>PRESSEMITTEILUNG</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B3F7E" w:rsidRDefault="00BB3F7E" w14:paraId="4C6EDF46" w14:textId="7777777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EC6A6D"/>
    <w:multiLevelType w:val="hybridMultilevel"/>
    <w:tmpl w:val="34400B1A"/>
    <w:lvl w:ilvl="0" w:tplc="04070001">
      <w:start w:val="1"/>
      <w:numFmt w:val="bullet"/>
      <w:lvlText w:val=""/>
      <w:lvlJc w:val="left"/>
      <w:pPr>
        <w:ind w:left="720" w:hanging="360"/>
      </w:pPr>
      <w:rPr>
        <w:rFonts w:hint="default" w:ascii="Symbol" w:hAnsi="Symbol"/>
      </w:rPr>
    </w:lvl>
    <w:lvl w:ilvl="1" w:tplc="04070003" w:tentative="1">
      <w:start w:val="1"/>
      <w:numFmt w:val="bullet"/>
      <w:lvlText w:val="o"/>
      <w:lvlJc w:val="left"/>
      <w:pPr>
        <w:ind w:left="1440" w:hanging="360"/>
      </w:pPr>
      <w:rPr>
        <w:rFonts w:hint="default" w:ascii="Courier New" w:hAnsi="Courier New" w:cs="Courier New"/>
      </w:rPr>
    </w:lvl>
    <w:lvl w:ilvl="2" w:tplc="04070005" w:tentative="1">
      <w:start w:val="1"/>
      <w:numFmt w:val="bullet"/>
      <w:lvlText w:val=""/>
      <w:lvlJc w:val="left"/>
      <w:pPr>
        <w:ind w:left="2160" w:hanging="360"/>
      </w:pPr>
      <w:rPr>
        <w:rFonts w:hint="default" w:ascii="Wingdings" w:hAnsi="Wingdings"/>
      </w:rPr>
    </w:lvl>
    <w:lvl w:ilvl="3" w:tplc="04070001" w:tentative="1">
      <w:start w:val="1"/>
      <w:numFmt w:val="bullet"/>
      <w:lvlText w:val=""/>
      <w:lvlJc w:val="left"/>
      <w:pPr>
        <w:ind w:left="2880" w:hanging="360"/>
      </w:pPr>
      <w:rPr>
        <w:rFonts w:hint="default" w:ascii="Symbol" w:hAnsi="Symbol"/>
      </w:rPr>
    </w:lvl>
    <w:lvl w:ilvl="4" w:tplc="04070003" w:tentative="1">
      <w:start w:val="1"/>
      <w:numFmt w:val="bullet"/>
      <w:lvlText w:val="o"/>
      <w:lvlJc w:val="left"/>
      <w:pPr>
        <w:ind w:left="3600" w:hanging="360"/>
      </w:pPr>
      <w:rPr>
        <w:rFonts w:hint="default" w:ascii="Courier New" w:hAnsi="Courier New" w:cs="Courier New"/>
      </w:rPr>
    </w:lvl>
    <w:lvl w:ilvl="5" w:tplc="04070005" w:tentative="1">
      <w:start w:val="1"/>
      <w:numFmt w:val="bullet"/>
      <w:lvlText w:val=""/>
      <w:lvlJc w:val="left"/>
      <w:pPr>
        <w:ind w:left="4320" w:hanging="360"/>
      </w:pPr>
      <w:rPr>
        <w:rFonts w:hint="default" w:ascii="Wingdings" w:hAnsi="Wingdings"/>
      </w:rPr>
    </w:lvl>
    <w:lvl w:ilvl="6" w:tplc="04070001" w:tentative="1">
      <w:start w:val="1"/>
      <w:numFmt w:val="bullet"/>
      <w:lvlText w:val=""/>
      <w:lvlJc w:val="left"/>
      <w:pPr>
        <w:ind w:left="5040" w:hanging="360"/>
      </w:pPr>
      <w:rPr>
        <w:rFonts w:hint="default" w:ascii="Symbol" w:hAnsi="Symbol"/>
      </w:rPr>
    </w:lvl>
    <w:lvl w:ilvl="7" w:tplc="04070003" w:tentative="1">
      <w:start w:val="1"/>
      <w:numFmt w:val="bullet"/>
      <w:lvlText w:val="o"/>
      <w:lvlJc w:val="left"/>
      <w:pPr>
        <w:ind w:left="5760" w:hanging="360"/>
      </w:pPr>
      <w:rPr>
        <w:rFonts w:hint="default" w:ascii="Courier New" w:hAnsi="Courier New" w:cs="Courier New"/>
      </w:rPr>
    </w:lvl>
    <w:lvl w:ilvl="8" w:tplc="04070005" w:tentative="1">
      <w:start w:val="1"/>
      <w:numFmt w:val="bullet"/>
      <w:lvlText w:val=""/>
      <w:lvlJc w:val="left"/>
      <w:pPr>
        <w:ind w:left="6480" w:hanging="360"/>
      </w:pPr>
      <w:rPr>
        <w:rFonts w:hint="default" w:ascii="Wingdings" w:hAnsi="Wingdings"/>
      </w:rPr>
    </w:lvl>
  </w:abstractNum>
  <w:abstractNum w:abstractNumId="1" w15:restartNumberingAfterBreak="0">
    <w:nsid w:val="0F957FE5"/>
    <w:multiLevelType w:val="hybridMultilevel"/>
    <w:tmpl w:val="6ADCD15A"/>
    <w:lvl w:ilvl="0" w:tplc="F596FB46">
      <w:numFmt w:val="bullet"/>
      <w:lvlText w:val="•"/>
      <w:lvlJc w:val="left"/>
      <w:pPr>
        <w:ind w:left="1065" w:hanging="705"/>
      </w:pPr>
      <w:rPr>
        <w:rFonts w:hint="default" w:ascii="Century Gothic" w:hAnsi="Century Gothic" w:eastAsiaTheme="minorHAnsi" w:cstheme="minorBidi"/>
      </w:rPr>
    </w:lvl>
    <w:lvl w:ilvl="1" w:tplc="04070003" w:tentative="1">
      <w:start w:val="1"/>
      <w:numFmt w:val="bullet"/>
      <w:lvlText w:val="o"/>
      <w:lvlJc w:val="left"/>
      <w:pPr>
        <w:ind w:left="1440" w:hanging="360"/>
      </w:pPr>
      <w:rPr>
        <w:rFonts w:hint="default" w:ascii="Courier New" w:hAnsi="Courier New" w:cs="Courier New"/>
      </w:rPr>
    </w:lvl>
    <w:lvl w:ilvl="2" w:tplc="04070005" w:tentative="1">
      <w:start w:val="1"/>
      <w:numFmt w:val="bullet"/>
      <w:lvlText w:val=""/>
      <w:lvlJc w:val="left"/>
      <w:pPr>
        <w:ind w:left="2160" w:hanging="360"/>
      </w:pPr>
      <w:rPr>
        <w:rFonts w:hint="default" w:ascii="Wingdings" w:hAnsi="Wingdings"/>
      </w:rPr>
    </w:lvl>
    <w:lvl w:ilvl="3" w:tplc="04070001" w:tentative="1">
      <w:start w:val="1"/>
      <w:numFmt w:val="bullet"/>
      <w:lvlText w:val=""/>
      <w:lvlJc w:val="left"/>
      <w:pPr>
        <w:ind w:left="2880" w:hanging="360"/>
      </w:pPr>
      <w:rPr>
        <w:rFonts w:hint="default" w:ascii="Symbol" w:hAnsi="Symbol"/>
      </w:rPr>
    </w:lvl>
    <w:lvl w:ilvl="4" w:tplc="04070003" w:tentative="1">
      <w:start w:val="1"/>
      <w:numFmt w:val="bullet"/>
      <w:lvlText w:val="o"/>
      <w:lvlJc w:val="left"/>
      <w:pPr>
        <w:ind w:left="3600" w:hanging="360"/>
      </w:pPr>
      <w:rPr>
        <w:rFonts w:hint="default" w:ascii="Courier New" w:hAnsi="Courier New" w:cs="Courier New"/>
      </w:rPr>
    </w:lvl>
    <w:lvl w:ilvl="5" w:tplc="04070005" w:tentative="1">
      <w:start w:val="1"/>
      <w:numFmt w:val="bullet"/>
      <w:lvlText w:val=""/>
      <w:lvlJc w:val="left"/>
      <w:pPr>
        <w:ind w:left="4320" w:hanging="360"/>
      </w:pPr>
      <w:rPr>
        <w:rFonts w:hint="default" w:ascii="Wingdings" w:hAnsi="Wingdings"/>
      </w:rPr>
    </w:lvl>
    <w:lvl w:ilvl="6" w:tplc="04070001" w:tentative="1">
      <w:start w:val="1"/>
      <w:numFmt w:val="bullet"/>
      <w:lvlText w:val=""/>
      <w:lvlJc w:val="left"/>
      <w:pPr>
        <w:ind w:left="5040" w:hanging="360"/>
      </w:pPr>
      <w:rPr>
        <w:rFonts w:hint="default" w:ascii="Symbol" w:hAnsi="Symbol"/>
      </w:rPr>
    </w:lvl>
    <w:lvl w:ilvl="7" w:tplc="04070003" w:tentative="1">
      <w:start w:val="1"/>
      <w:numFmt w:val="bullet"/>
      <w:lvlText w:val="o"/>
      <w:lvlJc w:val="left"/>
      <w:pPr>
        <w:ind w:left="5760" w:hanging="360"/>
      </w:pPr>
      <w:rPr>
        <w:rFonts w:hint="default" w:ascii="Courier New" w:hAnsi="Courier New" w:cs="Courier New"/>
      </w:rPr>
    </w:lvl>
    <w:lvl w:ilvl="8" w:tplc="04070005" w:tentative="1">
      <w:start w:val="1"/>
      <w:numFmt w:val="bullet"/>
      <w:lvlText w:val=""/>
      <w:lvlJc w:val="left"/>
      <w:pPr>
        <w:ind w:left="6480" w:hanging="360"/>
      </w:pPr>
      <w:rPr>
        <w:rFonts w:hint="default" w:ascii="Wingdings" w:hAnsi="Wingdings"/>
      </w:rPr>
    </w:lvl>
  </w:abstractNum>
  <w:abstractNum w:abstractNumId="2" w15:restartNumberingAfterBreak="0">
    <w:nsid w:val="15E40E14"/>
    <w:multiLevelType w:val="hybridMultilevel"/>
    <w:tmpl w:val="95901FE6"/>
    <w:lvl w:ilvl="0" w:tplc="04070001">
      <w:start w:val="1"/>
      <w:numFmt w:val="bullet"/>
      <w:lvlText w:val=""/>
      <w:lvlJc w:val="left"/>
      <w:pPr>
        <w:ind w:left="720" w:hanging="360"/>
      </w:pPr>
      <w:rPr>
        <w:rFonts w:hint="default" w:ascii="Symbol" w:hAnsi="Symbol"/>
      </w:rPr>
    </w:lvl>
    <w:lvl w:ilvl="1" w:tplc="04070003" w:tentative="1">
      <w:start w:val="1"/>
      <w:numFmt w:val="bullet"/>
      <w:lvlText w:val="o"/>
      <w:lvlJc w:val="left"/>
      <w:pPr>
        <w:ind w:left="1440" w:hanging="360"/>
      </w:pPr>
      <w:rPr>
        <w:rFonts w:hint="default" w:ascii="Courier New" w:hAnsi="Courier New" w:cs="Courier New"/>
      </w:rPr>
    </w:lvl>
    <w:lvl w:ilvl="2" w:tplc="04070005" w:tentative="1">
      <w:start w:val="1"/>
      <w:numFmt w:val="bullet"/>
      <w:lvlText w:val=""/>
      <w:lvlJc w:val="left"/>
      <w:pPr>
        <w:ind w:left="2160" w:hanging="360"/>
      </w:pPr>
      <w:rPr>
        <w:rFonts w:hint="default" w:ascii="Wingdings" w:hAnsi="Wingdings"/>
      </w:rPr>
    </w:lvl>
    <w:lvl w:ilvl="3" w:tplc="04070001" w:tentative="1">
      <w:start w:val="1"/>
      <w:numFmt w:val="bullet"/>
      <w:lvlText w:val=""/>
      <w:lvlJc w:val="left"/>
      <w:pPr>
        <w:ind w:left="2880" w:hanging="360"/>
      </w:pPr>
      <w:rPr>
        <w:rFonts w:hint="default" w:ascii="Symbol" w:hAnsi="Symbol"/>
      </w:rPr>
    </w:lvl>
    <w:lvl w:ilvl="4" w:tplc="04070003" w:tentative="1">
      <w:start w:val="1"/>
      <w:numFmt w:val="bullet"/>
      <w:lvlText w:val="o"/>
      <w:lvlJc w:val="left"/>
      <w:pPr>
        <w:ind w:left="3600" w:hanging="360"/>
      </w:pPr>
      <w:rPr>
        <w:rFonts w:hint="default" w:ascii="Courier New" w:hAnsi="Courier New" w:cs="Courier New"/>
      </w:rPr>
    </w:lvl>
    <w:lvl w:ilvl="5" w:tplc="04070005" w:tentative="1">
      <w:start w:val="1"/>
      <w:numFmt w:val="bullet"/>
      <w:lvlText w:val=""/>
      <w:lvlJc w:val="left"/>
      <w:pPr>
        <w:ind w:left="4320" w:hanging="360"/>
      </w:pPr>
      <w:rPr>
        <w:rFonts w:hint="default" w:ascii="Wingdings" w:hAnsi="Wingdings"/>
      </w:rPr>
    </w:lvl>
    <w:lvl w:ilvl="6" w:tplc="04070001" w:tentative="1">
      <w:start w:val="1"/>
      <w:numFmt w:val="bullet"/>
      <w:lvlText w:val=""/>
      <w:lvlJc w:val="left"/>
      <w:pPr>
        <w:ind w:left="5040" w:hanging="360"/>
      </w:pPr>
      <w:rPr>
        <w:rFonts w:hint="default" w:ascii="Symbol" w:hAnsi="Symbol"/>
      </w:rPr>
    </w:lvl>
    <w:lvl w:ilvl="7" w:tplc="04070003" w:tentative="1">
      <w:start w:val="1"/>
      <w:numFmt w:val="bullet"/>
      <w:lvlText w:val="o"/>
      <w:lvlJc w:val="left"/>
      <w:pPr>
        <w:ind w:left="5760" w:hanging="360"/>
      </w:pPr>
      <w:rPr>
        <w:rFonts w:hint="default" w:ascii="Courier New" w:hAnsi="Courier New" w:cs="Courier New"/>
      </w:rPr>
    </w:lvl>
    <w:lvl w:ilvl="8" w:tplc="04070005" w:tentative="1">
      <w:start w:val="1"/>
      <w:numFmt w:val="bullet"/>
      <w:lvlText w:val=""/>
      <w:lvlJc w:val="left"/>
      <w:pPr>
        <w:ind w:left="6480" w:hanging="360"/>
      </w:pPr>
      <w:rPr>
        <w:rFonts w:hint="default" w:ascii="Wingdings" w:hAnsi="Wingdings"/>
      </w:rPr>
    </w:lvl>
  </w:abstractNum>
  <w:abstractNum w:abstractNumId="3" w15:restartNumberingAfterBreak="0">
    <w:nsid w:val="50E476B2"/>
    <w:multiLevelType w:val="hybridMultilevel"/>
    <w:tmpl w:val="F02A419A"/>
    <w:lvl w:ilvl="0" w:tplc="04070001">
      <w:start w:val="1"/>
      <w:numFmt w:val="bullet"/>
      <w:lvlText w:val=""/>
      <w:lvlJc w:val="left"/>
      <w:pPr>
        <w:ind w:left="360" w:hanging="360"/>
      </w:pPr>
      <w:rPr>
        <w:rFonts w:hint="default" w:ascii="Symbol" w:hAnsi="Symbol"/>
      </w:rPr>
    </w:lvl>
    <w:lvl w:ilvl="1" w:tplc="04070003" w:tentative="1">
      <w:start w:val="1"/>
      <w:numFmt w:val="bullet"/>
      <w:lvlText w:val="o"/>
      <w:lvlJc w:val="left"/>
      <w:pPr>
        <w:ind w:left="1080" w:hanging="360"/>
      </w:pPr>
      <w:rPr>
        <w:rFonts w:hint="default" w:ascii="Courier New" w:hAnsi="Courier New"/>
      </w:rPr>
    </w:lvl>
    <w:lvl w:ilvl="2" w:tplc="04070005" w:tentative="1">
      <w:start w:val="1"/>
      <w:numFmt w:val="bullet"/>
      <w:lvlText w:val=""/>
      <w:lvlJc w:val="left"/>
      <w:pPr>
        <w:ind w:left="1800" w:hanging="360"/>
      </w:pPr>
      <w:rPr>
        <w:rFonts w:hint="default" w:ascii="Wingdings" w:hAnsi="Wingdings"/>
      </w:rPr>
    </w:lvl>
    <w:lvl w:ilvl="3" w:tplc="04070001" w:tentative="1">
      <w:start w:val="1"/>
      <w:numFmt w:val="bullet"/>
      <w:lvlText w:val=""/>
      <w:lvlJc w:val="left"/>
      <w:pPr>
        <w:ind w:left="2520" w:hanging="360"/>
      </w:pPr>
      <w:rPr>
        <w:rFonts w:hint="default" w:ascii="Symbol" w:hAnsi="Symbol"/>
      </w:rPr>
    </w:lvl>
    <w:lvl w:ilvl="4" w:tplc="04070003" w:tentative="1">
      <w:start w:val="1"/>
      <w:numFmt w:val="bullet"/>
      <w:lvlText w:val="o"/>
      <w:lvlJc w:val="left"/>
      <w:pPr>
        <w:ind w:left="3240" w:hanging="360"/>
      </w:pPr>
      <w:rPr>
        <w:rFonts w:hint="default" w:ascii="Courier New" w:hAnsi="Courier New"/>
      </w:rPr>
    </w:lvl>
    <w:lvl w:ilvl="5" w:tplc="04070005" w:tentative="1">
      <w:start w:val="1"/>
      <w:numFmt w:val="bullet"/>
      <w:lvlText w:val=""/>
      <w:lvlJc w:val="left"/>
      <w:pPr>
        <w:ind w:left="3960" w:hanging="360"/>
      </w:pPr>
      <w:rPr>
        <w:rFonts w:hint="default" w:ascii="Wingdings" w:hAnsi="Wingdings"/>
      </w:rPr>
    </w:lvl>
    <w:lvl w:ilvl="6" w:tplc="04070001" w:tentative="1">
      <w:start w:val="1"/>
      <w:numFmt w:val="bullet"/>
      <w:lvlText w:val=""/>
      <w:lvlJc w:val="left"/>
      <w:pPr>
        <w:ind w:left="4680" w:hanging="360"/>
      </w:pPr>
      <w:rPr>
        <w:rFonts w:hint="default" w:ascii="Symbol" w:hAnsi="Symbol"/>
      </w:rPr>
    </w:lvl>
    <w:lvl w:ilvl="7" w:tplc="04070003" w:tentative="1">
      <w:start w:val="1"/>
      <w:numFmt w:val="bullet"/>
      <w:lvlText w:val="o"/>
      <w:lvlJc w:val="left"/>
      <w:pPr>
        <w:ind w:left="5400" w:hanging="360"/>
      </w:pPr>
      <w:rPr>
        <w:rFonts w:hint="default" w:ascii="Courier New" w:hAnsi="Courier New"/>
      </w:rPr>
    </w:lvl>
    <w:lvl w:ilvl="8" w:tplc="04070005" w:tentative="1">
      <w:start w:val="1"/>
      <w:numFmt w:val="bullet"/>
      <w:lvlText w:val=""/>
      <w:lvlJc w:val="left"/>
      <w:pPr>
        <w:ind w:left="6120" w:hanging="360"/>
      </w:pPr>
      <w:rPr>
        <w:rFonts w:hint="default" w:ascii="Wingdings" w:hAnsi="Wingdings"/>
      </w:rPr>
    </w:lvl>
  </w:abstractNum>
  <w:abstractNum w:abstractNumId="4" w15:restartNumberingAfterBreak="0">
    <w:nsid w:val="61A54012"/>
    <w:multiLevelType w:val="hybridMultilevel"/>
    <w:tmpl w:val="4F004790"/>
    <w:lvl w:ilvl="0" w:tplc="F596FB46">
      <w:numFmt w:val="bullet"/>
      <w:lvlText w:val="•"/>
      <w:lvlJc w:val="left"/>
      <w:pPr>
        <w:ind w:left="1065" w:hanging="705"/>
      </w:pPr>
      <w:rPr>
        <w:rFonts w:hint="default" w:ascii="Century Gothic" w:hAnsi="Century Gothic" w:eastAsiaTheme="minorHAnsi" w:cstheme="minorBidi"/>
      </w:rPr>
    </w:lvl>
    <w:lvl w:ilvl="1" w:tplc="04070003" w:tentative="1">
      <w:start w:val="1"/>
      <w:numFmt w:val="bullet"/>
      <w:lvlText w:val="o"/>
      <w:lvlJc w:val="left"/>
      <w:pPr>
        <w:ind w:left="1440" w:hanging="360"/>
      </w:pPr>
      <w:rPr>
        <w:rFonts w:hint="default" w:ascii="Courier New" w:hAnsi="Courier New" w:cs="Courier New"/>
      </w:rPr>
    </w:lvl>
    <w:lvl w:ilvl="2" w:tplc="04070005" w:tentative="1">
      <w:start w:val="1"/>
      <w:numFmt w:val="bullet"/>
      <w:lvlText w:val=""/>
      <w:lvlJc w:val="left"/>
      <w:pPr>
        <w:ind w:left="2160" w:hanging="360"/>
      </w:pPr>
      <w:rPr>
        <w:rFonts w:hint="default" w:ascii="Wingdings" w:hAnsi="Wingdings"/>
      </w:rPr>
    </w:lvl>
    <w:lvl w:ilvl="3" w:tplc="04070001" w:tentative="1">
      <w:start w:val="1"/>
      <w:numFmt w:val="bullet"/>
      <w:lvlText w:val=""/>
      <w:lvlJc w:val="left"/>
      <w:pPr>
        <w:ind w:left="2880" w:hanging="360"/>
      </w:pPr>
      <w:rPr>
        <w:rFonts w:hint="default" w:ascii="Symbol" w:hAnsi="Symbol"/>
      </w:rPr>
    </w:lvl>
    <w:lvl w:ilvl="4" w:tplc="04070003" w:tentative="1">
      <w:start w:val="1"/>
      <w:numFmt w:val="bullet"/>
      <w:lvlText w:val="o"/>
      <w:lvlJc w:val="left"/>
      <w:pPr>
        <w:ind w:left="3600" w:hanging="360"/>
      </w:pPr>
      <w:rPr>
        <w:rFonts w:hint="default" w:ascii="Courier New" w:hAnsi="Courier New" w:cs="Courier New"/>
      </w:rPr>
    </w:lvl>
    <w:lvl w:ilvl="5" w:tplc="04070005" w:tentative="1">
      <w:start w:val="1"/>
      <w:numFmt w:val="bullet"/>
      <w:lvlText w:val=""/>
      <w:lvlJc w:val="left"/>
      <w:pPr>
        <w:ind w:left="4320" w:hanging="360"/>
      </w:pPr>
      <w:rPr>
        <w:rFonts w:hint="default" w:ascii="Wingdings" w:hAnsi="Wingdings"/>
      </w:rPr>
    </w:lvl>
    <w:lvl w:ilvl="6" w:tplc="04070001" w:tentative="1">
      <w:start w:val="1"/>
      <w:numFmt w:val="bullet"/>
      <w:lvlText w:val=""/>
      <w:lvlJc w:val="left"/>
      <w:pPr>
        <w:ind w:left="5040" w:hanging="360"/>
      </w:pPr>
      <w:rPr>
        <w:rFonts w:hint="default" w:ascii="Symbol" w:hAnsi="Symbol"/>
      </w:rPr>
    </w:lvl>
    <w:lvl w:ilvl="7" w:tplc="04070003" w:tentative="1">
      <w:start w:val="1"/>
      <w:numFmt w:val="bullet"/>
      <w:lvlText w:val="o"/>
      <w:lvlJc w:val="left"/>
      <w:pPr>
        <w:ind w:left="5760" w:hanging="360"/>
      </w:pPr>
      <w:rPr>
        <w:rFonts w:hint="default" w:ascii="Courier New" w:hAnsi="Courier New" w:cs="Courier New"/>
      </w:rPr>
    </w:lvl>
    <w:lvl w:ilvl="8" w:tplc="04070005" w:tentative="1">
      <w:start w:val="1"/>
      <w:numFmt w:val="bullet"/>
      <w:lvlText w:val=""/>
      <w:lvlJc w:val="left"/>
      <w:pPr>
        <w:ind w:left="6480" w:hanging="360"/>
      </w:pPr>
      <w:rPr>
        <w:rFonts w:hint="default" w:ascii="Wingdings" w:hAnsi="Wingdings"/>
      </w:rPr>
    </w:lvl>
  </w:abstractNum>
  <w:abstractNum w:abstractNumId="5" w15:restartNumberingAfterBreak="0">
    <w:nsid w:val="79795E11"/>
    <w:multiLevelType w:val="hybridMultilevel"/>
    <w:tmpl w:val="19C4D080"/>
    <w:lvl w:ilvl="0" w:tplc="04070001">
      <w:start w:val="1"/>
      <w:numFmt w:val="bullet"/>
      <w:lvlText w:val=""/>
      <w:lvlJc w:val="left"/>
      <w:pPr>
        <w:ind w:left="720" w:hanging="360"/>
      </w:pPr>
      <w:rPr>
        <w:rFonts w:hint="default" w:ascii="Symbol" w:hAnsi="Symbol"/>
      </w:rPr>
    </w:lvl>
    <w:lvl w:ilvl="1" w:tplc="04070003" w:tentative="1">
      <w:start w:val="1"/>
      <w:numFmt w:val="bullet"/>
      <w:lvlText w:val="o"/>
      <w:lvlJc w:val="left"/>
      <w:pPr>
        <w:ind w:left="1440" w:hanging="360"/>
      </w:pPr>
      <w:rPr>
        <w:rFonts w:hint="default" w:ascii="Courier New" w:hAnsi="Courier New" w:cs="Courier New"/>
      </w:rPr>
    </w:lvl>
    <w:lvl w:ilvl="2" w:tplc="04070005" w:tentative="1">
      <w:start w:val="1"/>
      <w:numFmt w:val="bullet"/>
      <w:lvlText w:val=""/>
      <w:lvlJc w:val="left"/>
      <w:pPr>
        <w:ind w:left="2160" w:hanging="360"/>
      </w:pPr>
      <w:rPr>
        <w:rFonts w:hint="default" w:ascii="Wingdings" w:hAnsi="Wingdings"/>
      </w:rPr>
    </w:lvl>
    <w:lvl w:ilvl="3" w:tplc="04070001" w:tentative="1">
      <w:start w:val="1"/>
      <w:numFmt w:val="bullet"/>
      <w:lvlText w:val=""/>
      <w:lvlJc w:val="left"/>
      <w:pPr>
        <w:ind w:left="2880" w:hanging="360"/>
      </w:pPr>
      <w:rPr>
        <w:rFonts w:hint="default" w:ascii="Symbol" w:hAnsi="Symbol"/>
      </w:rPr>
    </w:lvl>
    <w:lvl w:ilvl="4" w:tplc="04070003" w:tentative="1">
      <w:start w:val="1"/>
      <w:numFmt w:val="bullet"/>
      <w:lvlText w:val="o"/>
      <w:lvlJc w:val="left"/>
      <w:pPr>
        <w:ind w:left="3600" w:hanging="360"/>
      </w:pPr>
      <w:rPr>
        <w:rFonts w:hint="default" w:ascii="Courier New" w:hAnsi="Courier New" w:cs="Courier New"/>
      </w:rPr>
    </w:lvl>
    <w:lvl w:ilvl="5" w:tplc="04070005" w:tentative="1">
      <w:start w:val="1"/>
      <w:numFmt w:val="bullet"/>
      <w:lvlText w:val=""/>
      <w:lvlJc w:val="left"/>
      <w:pPr>
        <w:ind w:left="4320" w:hanging="360"/>
      </w:pPr>
      <w:rPr>
        <w:rFonts w:hint="default" w:ascii="Wingdings" w:hAnsi="Wingdings"/>
      </w:rPr>
    </w:lvl>
    <w:lvl w:ilvl="6" w:tplc="04070001" w:tentative="1">
      <w:start w:val="1"/>
      <w:numFmt w:val="bullet"/>
      <w:lvlText w:val=""/>
      <w:lvlJc w:val="left"/>
      <w:pPr>
        <w:ind w:left="5040" w:hanging="360"/>
      </w:pPr>
      <w:rPr>
        <w:rFonts w:hint="default" w:ascii="Symbol" w:hAnsi="Symbol"/>
      </w:rPr>
    </w:lvl>
    <w:lvl w:ilvl="7" w:tplc="04070003" w:tentative="1">
      <w:start w:val="1"/>
      <w:numFmt w:val="bullet"/>
      <w:lvlText w:val="o"/>
      <w:lvlJc w:val="left"/>
      <w:pPr>
        <w:ind w:left="5760" w:hanging="360"/>
      </w:pPr>
      <w:rPr>
        <w:rFonts w:hint="default" w:ascii="Courier New" w:hAnsi="Courier New" w:cs="Courier New"/>
      </w:rPr>
    </w:lvl>
    <w:lvl w:ilvl="8" w:tplc="04070005" w:tentative="1">
      <w:start w:val="1"/>
      <w:numFmt w:val="bullet"/>
      <w:lvlText w:val=""/>
      <w:lvlJc w:val="left"/>
      <w:pPr>
        <w:ind w:left="6480" w:hanging="360"/>
      </w:pPr>
      <w:rPr>
        <w:rFonts w:hint="default" w:ascii="Wingdings" w:hAnsi="Wingdings"/>
      </w:rPr>
    </w:lvl>
  </w:abstractNum>
  <w:num w:numId="1" w16cid:durableId="1224753534">
    <w:abstractNumId w:val="0"/>
  </w:num>
  <w:num w:numId="2" w16cid:durableId="1939368384">
    <w:abstractNumId w:val="1"/>
  </w:num>
  <w:num w:numId="3" w16cid:durableId="1361125734">
    <w:abstractNumId w:val="4"/>
  </w:num>
  <w:num w:numId="4" w16cid:durableId="411270631">
    <w:abstractNumId w:val="2"/>
  </w:num>
  <w:num w:numId="5" w16cid:durableId="1443915269">
    <w:abstractNumId w:val="5"/>
  </w:num>
  <w:num w:numId="6" w16cid:durableId="93417410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dirty"/>
  <w:trackRevisions w:val="false"/>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2E4C"/>
    <w:rsid w:val="000030EE"/>
    <w:rsid w:val="00011D30"/>
    <w:rsid w:val="0001735F"/>
    <w:rsid w:val="00023BB7"/>
    <w:rsid w:val="0002459F"/>
    <w:rsid w:val="00042353"/>
    <w:rsid w:val="00053B14"/>
    <w:rsid w:val="0005463F"/>
    <w:rsid w:val="00064715"/>
    <w:rsid w:val="00081F2A"/>
    <w:rsid w:val="00092CEC"/>
    <w:rsid w:val="000A3241"/>
    <w:rsid w:val="000A7E03"/>
    <w:rsid w:val="000C1482"/>
    <w:rsid w:val="000C3133"/>
    <w:rsid w:val="000D1F14"/>
    <w:rsid w:val="000D7A20"/>
    <w:rsid w:val="00114C2C"/>
    <w:rsid w:val="001344C6"/>
    <w:rsid w:val="00141A91"/>
    <w:rsid w:val="00147184"/>
    <w:rsid w:val="00155411"/>
    <w:rsid w:val="00161A2B"/>
    <w:rsid w:val="00193148"/>
    <w:rsid w:val="00193DBC"/>
    <w:rsid w:val="001A57F7"/>
    <w:rsid w:val="001A77C1"/>
    <w:rsid w:val="001B4DA3"/>
    <w:rsid w:val="001C4722"/>
    <w:rsid w:val="001C5BB8"/>
    <w:rsid w:val="001C6BF8"/>
    <w:rsid w:val="001E6A75"/>
    <w:rsid w:val="00201EBB"/>
    <w:rsid w:val="002109F4"/>
    <w:rsid w:val="002136DF"/>
    <w:rsid w:val="002148C9"/>
    <w:rsid w:val="002302B7"/>
    <w:rsid w:val="00234A9E"/>
    <w:rsid w:val="002368BF"/>
    <w:rsid w:val="002429B6"/>
    <w:rsid w:val="00244F0B"/>
    <w:rsid w:val="00245001"/>
    <w:rsid w:val="002500BF"/>
    <w:rsid w:val="00270A19"/>
    <w:rsid w:val="00274DE2"/>
    <w:rsid w:val="002754A6"/>
    <w:rsid w:val="00277E54"/>
    <w:rsid w:val="002939B2"/>
    <w:rsid w:val="002959F1"/>
    <w:rsid w:val="00297EC6"/>
    <w:rsid w:val="002A1974"/>
    <w:rsid w:val="002B02BF"/>
    <w:rsid w:val="002B0FB7"/>
    <w:rsid w:val="002D2A1A"/>
    <w:rsid w:val="002D2A70"/>
    <w:rsid w:val="00300FE6"/>
    <w:rsid w:val="00311DB6"/>
    <w:rsid w:val="003528C0"/>
    <w:rsid w:val="003531EB"/>
    <w:rsid w:val="003735D2"/>
    <w:rsid w:val="003A168E"/>
    <w:rsid w:val="003B72D3"/>
    <w:rsid w:val="003C0DBC"/>
    <w:rsid w:val="003C2C3D"/>
    <w:rsid w:val="003C2FDE"/>
    <w:rsid w:val="003C458A"/>
    <w:rsid w:val="003E309A"/>
    <w:rsid w:val="003F5AF9"/>
    <w:rsid w:val="003F7B4F"/>
    <w:rsid w:val="003FEADA"/>
    <w:rsid w:val="0041217B"/>
    <w:rsid w:val="004152B5"/>
    <w:rsid w:val="00420E67"/>
    <w:rsid w:val="004450C5"/>
    <w:rsid w:val="00446925"/>
    <w:rsid w:val="00454CE6"/>
    <w:rsid w:val="00455942"/>
    <w:rsid w:val="004645F0"/>
    <w:rsid w:val="00465A65"/>
    <w:rsid w:val="0047091E"/>
    <w:rsid w:val="00471D1D"/>
    <w:rsid w:val="004938A8"/>
    <w:rsid w:val="00496646"/>
    <w:rsid w:val="004A371A"/>
    <w:rsid w:val="004A3801"/>
    <w:rsid w:val="004A515D"/>
    <w:rsid w:val="004B24B7"/>
    <w:rsid w:val="004B2E4C"/>
    <w:rsid w:val="004B4303"/>
    <w:rsid w:val="004D1F02"/>
    <w:rsid w:val="004D2764"/>
    <w:rsid w:val="004D7F6E"/>
    <w:rsid w:val="00500599"/>
    <w:rsid w:val="00543027"/>
    <w:rsid w:val="00544BDA"/>
    <w:rsid w:val="00566327"/>
    <w:rsid w:val="00575430"/>
    <w:rsid w:val="005A7912"/>
    <w:rsid w:val="005C003C"/>
    <w:rsid w:val="00605894"/>
    <w:rsid w:val="00613429"/>
    <w:rsid w:val="00631C08"/>
    <w:rsid w:val="00640E73"/>
    <w:rsid w:val="00692CB4"/>
    <w:rsid w:val="006A14D2"/>
    <w:rsid w:val="006B5FB2"/>
    <w:rsid w:val="006C1F1A"/>
    <w:rsid w:val="006C24B3"/>
    <w:rsid w:val="006D0337"/>
    <w:rsid w:val="006D0C49"/>
    <w:rsid w:val="006E372A"/>
    <w:rsid w:val="006F20F9"/>
    <w:rsid w:val="007155A8"/>
    <w:rsid w:val="00765504"/>
    <w:rsid w:val="00765D4B"/>
    <w:rsid w:val="0078506C"/>
    <w:rsid w:val="00792C98"/>
    <w:rsid w:val="007934F4"/>
    <w:rsid w:val="007C35D2"/>
    <w:rsid w:val="007F2CEC"/>
    <w:rsid w:val="008011C9"/>
    <w:rsid w:val="00835019"/>
    <w:rsid w:val="00850C9E"/>
    <w:rsid w:val="00852528"/>
    <w:rsid w:val="00864886"/>
    <w:rsid w:val="00887BBA"/>
    <w:rsid w:val="00891CC6"/>
    <w:rsid w:val="008A2BB5"/>
    <w:rsid w:val="008B25FE"/>
    <w:rsid w:val="008C5906"/>
    <w:rsid w:val="008F7D16"/>
    <w:rsid w:val="00900C2B"/>
    <w:rsid w:val="00907165"/>
    <w:rsid w:val="00913C9A"/>
    <w:rsid w:val="00923E55"/>
    <w:rsid w:val="0094490E"/>
    <w:rsid w:val="00973807"/>
    <w:rsid w:val="00981DB0"/>
    <w:rsid w:val="00985F75"/>
    <w:rsid w:val="009966AE"/>
    <w:rsid w:val="009B3ACE"/>
    <w:rsid w:val="009C3DE3"/>
    <w:rsid w:val="009C5B4E"/>
    <w:rsid w:val="009D1E32"/>
    <w:rsid w:val="009D7020"/>
    <w:rsid w:val="009D7400"/>
    <w:rsid w:val="009E207E"/>
    <w:rsid w:val="009F3CA1"/>
    <w:rsid w:val="009F49DD"/>
    <w:rsid w:val="00A030F2"/>
    <w:rsid w:val="00A15BE3"/>
    <w:rsid w:val="00A307CE"/>
    <w:rsid w:val="00A35859"/>
    <w:rsid w:val="00A37AE3"/>
    <w:rsid w:val="00A40C16"/>
    <w:rsid w:val="00A40E7E"/>
    <w:rsid w:val="00AB2F7C"/>
    <w:rsid w:val="00AB3A4C"/>
    <w:rsid w:val="00AE50EA"/>
    <w:rsid w:val="00AE6B50"/>
    <w:rsid w:val="00B07FDB"/>
    <w:rsid w:val="00B1367B"/>
    <w:rsid w:val="00B141D5"/>
    <w:rsid w:val="00B176C9"/>
    <w:rsid w:val="00B24570"/>
    <w:rsid w:val="00B30668"/>
    <w:rsid w:val="00B30C18"/>
    <w:rsid w:val="00B3235C"/>
    <w:rsid w:val="00B53A3C"/>
    <w:rsid w:val="00B5469A"/>
    <w:rsid w:val="00B6124D"/>
    <w:rsid w:val="00B664F6"/>
    <w:rsid w:val="00B82FA0"/>
    <w:rsid w:val="00B85131"/>
    <w:rsid w:val="00B862FC"/>
    <w:rsid w:val="00B86E09"/>
    <w:rsid w:val="00B97898"/>
    <w:rsid w:val="00BA0B4A"/>
    <w:rsid w:val="00BA0CA2"/>
    <w:rsid w:val="00BA667F"/>
    <w:rsid w:val="00BB3DC0"/>
    <w:rsid w:val="00BB3F7E"/>
    <w:rsid w:val="00BB78C5"/>
    <w:rsid w:val="00BC76EC"/>
    <w:rsid w:val="00BD76EB"/>
    <w:rsid w:val="00BE4D1E"/>
    <w:rsid w:val="00BF061B"/>
    <w:rsid w:val="00C04B92"/>
    <w:rsid w:val="00C11351"/>
    <w:rsid w:val="00C142F9"/>
    <w:rsid w:val="00C25E75"/>
    <w:rsid w:val="00C5096D"/>
    <w:rsid w:val="00C61BAE"/>
    <w:rsid w:val="00C660A8"/>
    <w:rsid w:val="00C67F59"/>
    <w:rsid w:val="00C70D02"/>
    <w:rsid w:val="00C85E4C"/>
    <w:rsid w:val="00C93739"/>
    <w:rsid w:val="00CA359E"/>
    <w:rsid w:val="00CE37CF"/>
    <w:rsid w:val="00CE3EC0"/>
    <w:rsid w:val="00CF062A"/>
    <w:rsid w:val="00CF72B1"/>
    <w:rsid w:val="00CF7782"/>
    <w:rsid w:val="00D03C40"/>
    <w:rsid w:val="00D130C7"/>
    <w:rsid w:val="00D170B7"/>
    <w:rsid w:val="00D21D29"/>
    <w:rsid w:val="00D3072B"/>
    <w:rsid w:val="00D438C5"/>
    <w:rsid w:val="00D4487B"/>
    <w:rsid w:val="00D753E7"/>
    <w:rsid w:val="00D8169B"/>
    <w:rsid w:val="00D944CB"/>
    <w:rsid w:val="00D94643"/>
    <w:rsid w:val="00DA09C6"/>
    <w:rsid w:val="00DA22DF"/>
    <w:rsid w:val="00DD73BA"/>
    <w:rsid w:val="00DE1D1D"/>
    <w:rsid w:val="00E05DB1"/>
    <w:rsid w:val="00E160F3"/>
    <w:rsid w:val="00E16715"/>
    <w:rsid w:val="00E32516"/>
    <w:rsid w:val="00E4109A"/>
    <w:rsid w:val="00E4272D"/>
    <w:rsid w:val="00E42D18"/>
    <w:rsid w:val="00E43118"/>
    <w:rsid w:val="00E5536E"/>
    <w:rsid w:val="00E612BF"/>
    <w:rsid w:val="00E7621D"/>
    <w:rsid w:val="00EB3C28"/>
    <w:rsid w:val="00EB5346"/>
    <w:rsid w:val="00EC21FC"/>
    <w:rsid w:val="00ED2D78"/>
    <w:rsid w:val="00ED601E"/>
    <w:rsid w:val="00EE5838"/>
    <w:rsid w:val="00EE611C"/>
    <w:rsid w:val="00F23F6B"/>
    <w:rsid w:val="00F277C8"/>
    <w:rsid w:val="00F33F85"/>
    <w:rsid w:val="00F60FD4"/>
    <w:rsid w:val="00F72AC0"/>
    <w:rsid w:val="00F80241"/>
    <w:rsid w:val="00F82A1C"/>
    <w:rsid w:val="00F9509B"/>
    <w:rsid w:val="00FA6FAF"/>
    <w:rsid w:val="00FB11B7"/>
    <w:rsid w:val="00FC5465"/>
    <w:rsid w:val="00FC74C8"/>
    <w:rsid w:val="00FD5761"/>
    <w:rsid w:val="04377FE6"/>
    <w:rsid w:val="0B60D0BE"/>
    <w:rsid w:val="0DE36BD9"/>
    <w:rsid w:val="0F44C370"/>
    <w:rsid w:val="0F6660D0"/>
    <w:rsid w:val="0FDB066B"/>
    <w:rsid w:val="18FDA0E5"/>
    <w:rsid w:val="1BE89497"/>
    <w:rsid w:val="26247908"/>
    <w:rsid w:val="263D712F"/>
    <w:rsid w:val="28275C30"/>
    <w:rsid w:val="2A63D57F"/>
    <w:rsid w:val="3101E8B3"/>
    <w:rsid w:val="311FBF44"/>
    <w:rsid w:val="3351FE23"/>
    <w:rsid w:val="3D119F08"/>
    <w:rsid w:val="3D431661"/>
    <w:rsid w:val="3EFB5559"/>
    <w:rsid w:val="44B0F56C"/>
    <w:rsid w:val="45F25D07"/>
    <w:rsid w:val="46659331"/>
    <w:rsid w:val="4C7BF3FA"/>
    <w:rsid w:val="4CECA554"/>
    <w:rsid w:val="4F1F8DA7"/>
    <w:rsid w:val="50F6FE50"/>
    <w:rsid w:val="57D6B593"/>
    <w:rsid w:val="58D13E22"/>
    <w:rsid w:val="5D26DDFC"/>
    <w:rsid w:val="630A54B7"/>
    <w:rsid w:val="6D9DB9C6"/>
    <w:rsid w:val="6E328D31"/>
    <w:rsid w:val="71CF497D"/>
    <w:rsid w:val="75D0B331"/>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6C5D94"/>
  <w15:docId w15:val="{C1DBA288-EB49-2940-BD7B-205FE10CE2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Standard" w:default="1">
    <w:name w:val="Normal"/>
    <w:qFormat/>
  </w:style>
  <w:style w:type="character" w:styleId="Absatz-Standardschriftart" w:default="1">
    <w:name w:val="Default Paragraph Font"/>
    <w:uiPriority w:val="1"/>
    <w:semiHidden/>
    <w:unhideWhenUsed/>
  </w:style>
  <w:style w:type="table" w:styleId="NormaleTabelle" w:default="1">
    <w:name w:val="Normal Table"/>
    <w:uiPriority w:val="99"/>
    <w:semiHidden/>
    <w:unhideWhenUsed/>
    <w:tblPr>
      <w:tblInd w:w="0" w:type="dxa"/>
      <w:tblCellMar>
        <w:top w:w="0" w:type="dxa"/>
        <w:left w:w="108" w:type="dxa"/>
        <w:bottom w:w="0" w:type="dxa"/>
        <w:right w:w="108" w:type="dxa"/>
      </w:tblCellMar>
    </w:tblPr>
  </w:style>
  <w:style w:type="numbering" w:styleId="KeineListe" w:default="1">
    <w:name w:val="No List"/>
    <w:uiPriority w:val="99"/>
    <w:semiHidden/>
    <w:unhideWhenUsed/>
  </w:style>
  <w:style w:type="paragraph" w:styleId="Kopfzeile">
    <w:name w:val="header"/>
    <w:basedOn w:val="Standard"/>
    <w:link w:val="KopfzeileZchn"/>
    <w:uiPriority w:val="99"/>
    <w:unhideWhenUsed/>
    <w:rsid w:val="004B2E4C"/>
    <w:pPr>
      <w:tabs>
        <w:tab w:val="center" w:pos="4536"/>
        <w:tab w:val="right" w:pos="9072"/>
      </w:tabs>
      <w:spacing w:after="0" w:line="240" w:lineRule="auto"/>
    </w:pPr>
  </w:style>
  <w:style w:type="character" w:styleId="KopfzeileZchn" w:customStyle="1">
    <w:name w:val="Kopfzeile Zchn"/>
    <w:basedOn w:val="Absatz-Standardschriftart"/>
    <w:link w:val="Kopfzeile"/>
    <w:uiPriority w:val="99"/>
    <w:rsid w:val="004B2E4C"/>
  </w:style>
  <w:style w:type="paragraph" w:styleId="Fuzeile">
    <w:name w:val="footer"/>
    <w:basedOn w:val="Standard"/>
    <w:link w:val="FuzeileZchn"/>
    <w:uiPriority w:val="99"/>
    <w:unhideWhenUsed/>
    <w:rsid w:val="004B2E4C"/>
    <w:pPr>
      <w:tabs>
        <w:tab w:val="center" w:pos="4536"/>
        <w:tab w:val="right" w:pos="9072"/>
      </w:tabs>
      <w:spacing w:after="0" w:line="240" w:lineRule="auto"/>
    </w:pPr>
  </w:style>
  <w:style w:type="character" w:styleId="FuzeileZchn" w:customStyle="1">
    <w:name w:val="Fußzeile Zchn"/>
    <w:basedOn w:val="Absatz-Standardschriftart"/>
    <w:link w:val="Fuzeile"/>
    <w:uiPriority w:val="99"/>
    <w:rsid w:val="004B2E4C"/>
  </w:style>
  <w:style w:type="paragraph" w:styleId="Listenabsatz">
    <w:name w:val="List Paragraph"/>
    <w:basedOn w:val="Standard"/>
    <w:uiPriority w:val="34"/>
    <w:qFormat/>
    <w:rsid w:val="00923E55"/>
    <w:pPr>
      <w:ind w:left="720"/>
      <w:contextualSpacing/>
    </w:pPr>
  </w:style>
  <w:style w:type="character" w:styleId="Hyperlink">
    <w:name w:val="Hyperlink"/>
    <w:basedOn w:val="Absatz-Standardschriftart"/>
    <w:uiPriority w:val="99"/>
    <w:unhideWhenUsed/>
    <w:rsid w:val="00500599"/>
    <w:rPr>
      <w:color w:val="0563C1" w:themeColor="hyperlink"/>
      <w:u w:val="single"/>
    </w:rPr>
  </w:style>
  <w:style w:type="paragraph" w:styleId="Sprechblasentext">
    <w:name w:val="Balloon Text"/>
    <w:basedOn w:val="Standard"/>
    <w:link w:val="SprechblasentextZchn"/>
    <w:uiPriority w:val="99"/>
    <w:semiHidden/>
    <w:unhideWhenUsed/>
    <w:rsid w:val="003735D2"/>
    <w:pPr>
      <w:spacing w:after="0" w:line="240" w:lineRule="auto"/>
    </w:pPr>
    <w:rPr>
      <w:rFonts w:ascii="Times New Roman" w:hAnsi="Times New Roman" w:cs="Times New Roman"/>
      <w:sz w:val="18"/>
      <w:szCs w:val="18"/>
    </w:rPr>
  </w:style>
  <w:style w:type="character" w:styleId="SprechblasentextZchn" w:customStyle="1">
    <w:name w:val="Sprechblasentext Zchn"/>
    <w:basedOn w:val="Absatz-Standardschriftart"/>
    <w:link w:val="Sprechblasentext"/>
    <w:uiPriority w:val="99"/>
    <w:semiHidden/>
    <w:rsid w:val="003735D2"/>
    <w:rPr>
      <w:rFonts w:ascii="Times New Roman" w:hAnsi="Times New Roman" w:cs="Times New Roman"/>
      <w:sz w:val="18"/>
      <w:szCs w:val="18"/>
    </w:rPr>
  </w:style>
  <w:style w:type="character" w:styleId="Kommentarzeichen">
    <w:name w:val="annotation reference"/>
    <w:basedOn w:val="Absatz-Standardschriftart"/>
    <w:uiPriority w:val="99"/>
    <w:semiHidden/>
    <w:unhideWhenUsed/>
    <w:rsid w:val="00D170B7"/>
    <w:rPr>
      <w:sz w:val="16"/>
      <w:szCs w:val="16"/>
    </w:rPr>
  </w:style>
  <w:style w:type="paragraph" w:styleId="Kommentartext">
    <w:name w:val="annotation text"/>
    <w:basedOn w:val="Standard"/>
    <w:link w:val="KommentartextZchn"/>
    <w:uiPriority w:val="99"/>
    <w:unhideWhenUsed/>
    <w:rsid w:val="00D170B7"/>
    <w:pPr>
      <w:spacing w:after="0" w:line="240" w:lineRule="auto"/>
    </w:pPr>
    <w:rPr>
      <w:rFonts w:eastAsiaTheme="minorEastAsia"/>
      <w:sz w:val="20"/>
      <w:szCs w:val="20"/>
      <w:lang w:eastAsia="zh-CN"/>
    </w:rPr>
  </w:style>
  <w:style w:type="character" w:styleId="KommentartextZchn" w:customStyle="1">
    <w:name w:val="Kommentartext Zchn"/>
    <w:basedOn w:val="Absatz-Standardschriftart"/>
    <w:link w:val="Kommentartext"/>
    <w:uiPriority w:val="99"/>
    <w:rsid w:val="00D170B7"/>
    <w:rPr>
      <w:rFonts w:eastAsiaTheme="minorEastAsia"/>
      <w:sz w:val="20"/>
      <w:szCs w:val="20"/>
      <w:lang w:eastAsia="zh-CN"/>
    </w:rPr>
  </w:style>
  <w:style w:type="paragraph" w:styleId="StandardWeb">
    <w:name w:val="Normal (Web)"/>
    <w:basedOn w:val="Standard"/>
    <w:uiPriority w:val="99"/>
    <w:unhideWhenUsed/>
    <w:rsid w:val="00D170B7"/>
    <w:pPr>
      <w:spacing w:before="100" w:beforeAutospacing="1" w:after="100" w:afterAutospacing="1" w:line="240" w:lineRule="auto"/>
    </w:pPr>
    <w:rPr>
      <w:rFonts w:ascii="Times New Roman" w:hAnsi="Times New Roman" w:eastAsia="Times New Roman" w:cs="Times New Roman"/>
      <w:sz w:val="24"/>
      <w:szCs w:val="24"/>
      <w:lang w:eastAsia="zh-CN"/>
    </w:rPr>
  </w:style>
  <w:style w:type="character" w:styleId="NichtaufgelsteErwhnung1" w:customStyle="1">
    <w:name w:val="Nicht aufgelöste Erwähnung1"/>
    <w:basedOn w:val="Absatz-Standardschriftart"/>
    <w:uiPriority w:val="99"/>
    <w:semiHidden/>
    <w:unhideWhenUsed/>
    <w:rsid w:val="00155411"/>
    <w:rPr>
      <w:color w:val="605E5C"/>
      <w:shd w:val="clear" w:color="auto" w:fill="E1DFDD"/>
    </w:rPr>
  </w:style>
  <w:style w:type="paragraph" w:styleId="Kommentarthema">
    <w:name w:val="annotation subject"/>
    <w:basedOn w:val="Kommentartext"/>
    <w:next w:val="Kommentartext"/>
    <w:link w:val="KommentarthemaZchn"/>
    <w:uiPriority w:val="99"/>
    <w:semiHidden/>
    <w:unhideWhenUsed/>
    <w:rsid w:val="003C2FDE"/>
    <w:pPr>
      <w:spacing w:after="160"/>
    </w:pPr>
    <w:rPr>
      <w:rFonts w:eastAsiaTheme="minorHAnsi"/>
      <w:b/>
      <w:bCs/>
      <w:lang w:eastAsia="en-US"/>
    </w:rPr>
  </w:style>
  <w:style w:type="character" w:styleId="KommentarthemaZchn" w:customStyle="1">
    <w:name w:val="Kommentarthema Zchn"/>
    <w:basedOn w:val="KommentartextZchn"/>
    <w:link w:val="Kommentarthema"/>
    <w:uiPriority w:val="99"/>
    <w:semiHidden/>
    <w:rsid w:val="003C2FDE"/>
    <w:rPr>
      <w:rFonts w:eastAsiaTheme="minorEastAsia"/>
      <w:b/>
      <w:bCs/>
      <w:sz w:val="20"/>
      <w:szCs w:val="20"/>
      <w:lang w:eastAsia="zh-CN"/>
    </w:rPr>
  </w:style>
  <w:style w:type="character" w:styleId="NichtaufgelsteErwhnung">
    <w:name w:val="Unresolved Mention"/>
    <w:basedOn w:val="Absatz-Standardschriftart"/>
    <w:uiPriority w:val="99"/>
    <w:semiHidden/>
    <w:unhideWhenUsed/>
    <w:rsid w:val="00E4272D"/>
    <w:rPr>
      <w:color w:val="605E5C"/>
      <w:shd w:val="clear" w:color="auto" w:fill="E1DFDD"/>
    </w:rPr>
  </w:style>
  <w:style w:type="paragraph" w:styleId="berarbeitung">
    <w:name w:val="Revision"/>
    <w:hidden/>
    <w:uiPriority w:val="99"/>
    <w:semiHidden/>
    <w:rsid w:val="00B3235C"/>
    <w:pPr>
      <w:spacing w:after="0" w:line="240" w:lineRule="auto"/>
    </w:pPr>
  </w:style>
  <w:style w:type="character" w:styleId="BesuchterLink">
    <w:name w:val="FollowedHyperlink"/>
    <w:basedOn w:val="Absatz-Standardschriftart"/>
    <w:uiPriority w:val="99"/>
    <w:semiHidden/>
    <w:unhideWhenUsed/>
    <w:rsid w:val="00C67F5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6112188">
      <w:bodyDiv w:val="1"/>
      <w:marLeft w:val="0"/>
      <w:marRight w:val="0"/>
      <w:marTop w:val="0"/>
      <w:marBottom w:val="0"/>
      <w:divBdr>
        <w:top w:val="none" w:sz="0" w:space="0" w:color="auto"/>
        <w:left w:val="none" w:sz="0" w:space="0" w:color="auto"/>
        <w:bottom w:val="none" w:sz="0" w:space="0" w:color="auto"/>
        <w:right w:val="none" w:sz="0" w:space="0" w:color="auto"/>
      </w:divBdr>
      <w:divsChild>
        <w:div w:id="707225140">
          <w:marLeft w:val="0"/>
          <w:marRight w:val="0"/>
          <w:marTop w:val="0"/>
          <w:marBottom w:val="0"/>
          <w:divBdr>
            <w:top w:val="none" w:sz="0" w:space="0" w:color="auto"/>
            <w:left w:val="none" w:sz="0" w:space="0" w:color="auto"/>
            <w:bottom w:val="none" w:sz="0" w:space="0" w:color="auto"/>
            <w:right w:val="none" w:sz="0" w:space="0" w:color="auto"/>
          </w:divBdr>
          <w:divsChild>
            <w:div w:id="399985971">
              <w:marLeft w:val="0"/>
              <w:marRight w:val="0"/>
              <w:marTop w:val="0"/>
              <w:marBottom w:val="0"/>
              <w:divBdr>
                <w:top w:val="none" w:sz="0" w:space="0" w:color="auto"/>
                <w:left w:val="none" w:sz="0" w:space="0" w:color="auto"/>
                <w:bottom w:val="none" w:sz="0" w:space="0" w:color="auto"/>
                <w:right w:val="none" w:sz="0" w:space="0" w:color="auto"/>
              </w:divBdr>
              <w:divsChild>
                <w:div w:id="1573731533">
                  <w:marLeft w:val="0"/>
                  <w:marRight w:val="0"/>
                  <w:marTop w:val="0"/>
                  <w:marBottom w:val="0"/>
                  <w:divBdr>
                    <w:top w:val="none" w:sz="0" w:space="0" w:color="auto"/>
                    <w:left w:val="none" w:sz="0" w:space="0" w:color="auto"/>
                    <w:bottom w:val="none" w:sz="0" w:space="0" w:color="auto"/>
                    <w:right w:val="none" w:sz="0" w:space="0" w:color="auto"/>
                  </w:divBdr>
                  <w:divsChild>
                    <w:div w:id="97656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814134">
      <w:bodyDiv w:val="1"/>
      <w:marLeft w:val="0"/>
      <w:marRight w:val="0"/>
      <w:marTop w:val="0"/>
      <w:marBottom w:val="0"/>
      <w:divBdr>
        <w:top w:val="none" w:sz="0" w:space="0" w:color="auto"/>
        <w:left w:val="none" w:sz="0" w:space="0" w:color="auto"/>
        <w:bottom w:val="none" w:sz="0" w:space="0" w:color="auto"/>
        <w:right w:val="none" w:sz="0" w:space="0" w:color="auto"/>
      </w:divBdr>
      <w:divsChild>
        <w:div w:id="2039577746">
          <w:marLeft w:val="0"/>
          <w:marRight w:val="0"/>
          <w:marTop w:val="0"/>
          <w:marBottom w:val="0"/>
          <w:divBdr>
            <w:top w:val="none" w:sz="0" w:space="0" w:color="auto"/>
            <w:left w:val="none" w:sz="0" w:space="0" w:color="auto"/>
            <w:bottom w:val="none" w:sz="0" w:space="0" w:color="auto"/>
            <w:right w:val="none" w:sz="0" w:space="0" w:color="auto"/>
          </w:divBdr>
          <w:divsChild>
            <w:div w:id="1182939416">
              <w:marLeft w:val="0"/>
              <w:marRight w:val="0"/>
              <w:marTop w:val="0"/>
              <w:marBottom w:val="0"/>
              <w:divBdr>
                <w:top w:val="none" w:sz="0" w:space="0" w:color="auto"/>
                <w:left w:val="none" w:sz="0" w:space="0" w:color="auto"/>
                <w:bottom w:val="none" w:sz="0" w:space="0" w:color="auto"/>
                <w:right w:val="none" w:sz="0" w:space="0" w:color="auto"/>
              </w:divBdr>
              <w:divsChild>
                <w:div w:id="1901943673">
                  <w:marLeft w:val="0"/>
                  <w:marRight w:val="0"/>
                  <w:marTop w:val="0"/>
                  <w:marBottom w:val="0"/>
                  <w:divBdr>
                    <w:top w:val="none" w:sz="0" w:space="0" w:color="auto"/>
                    <w:left w:val="none" w:sz="0" w:space="0" w:color="auto"/>
                    <w:bottom w:val="none" w:sz="0" w:space="0" w:color="auto"/>
                    <w:right w:val="none" w:sz="0" w:space="0" w:color="auto"/>
                  </w:divBdr>
                  <w:divsChild>
                    <w:div w:id="1802654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1628400">
      <w:bodyDiv w:val="1"/>
      <w:marLeft w:val="0"/>
      <w:marRight w:val="0"/>
      <w:marTop w:val="0"/>
      <w:marBottom w:val="0"/>
      <w:divBdr>
        <w:top w:val="none" w:sz="0" w:space="0" w:color="auto"/>
        <w:left w:val="none" w:sz="0" w:space="0" w:color="auto"/>
        <w:bottom w:val="none" w:sz="0" w:space="0" w:color="auto"/>
        <w:right w:val="none" w:sz="0" w:space="0" w:color="auto"/>
      </w:divBdr>
    </w:div>
    <w:div w:id="1000354915">
      <w:bodyDiv w:val="1"/>
      <w:marLeft w:val="0"/>
      <w:marRight w:val="0"/>
      <w:marTop w:val="0"/>
      <w:marBottom w:val="0"/>
      <w:divBdr>
        <w:top w:val="none" w:sz="0" w:space="0" w:color="auto"/>
        <w:left w:val="none" w:sz="0" w:space="0" w:color="auto"/>
        <w:bottom w:val="none" w:sz="0" w:space="0" w:color="auto"/>
        <w:right w:val="none" w:sz="0" w:space="0" w:color="auto"/>
      </w:divBdr>
    </w:div>
    <w:div w:id="1478261886">
      <w:bodyDiv w:val="1"/>
      <w:marLeft w:val="0"/>
      <w:marRight w:val="0"/>
      <w:marTop w:val="0"/>
      <w:marBottom w:val="0"/>
      <w:divBdr>
        <w:top w:val="none" w:sz="0" w:space="0" w:color="auto"/>
        <w:left w:val="none" w:sz="0" w:space="0" w:color="auto"/>
        <w:bottom w:val="none" w:sz="0" w:space="0" w:color="auto"/>
        <w:right w:val="none" w:sz="0" w:space="0" w:color="auto"/>
      </w:divBdr>
      <w:divsChild>
        <w:div w:id="1685014966">
          <w:marLeft w:val="0"/>
          <w:marRight w:val="0"/>
          <w:marTop w:val="0"/>
          <w:marBottom w:val="0"/>
          <w:divBdr>
            <w:top w:val="none" w:sz="0" w:space="0" w:color="auto"/>
            <w:left w:val="none" w:sz="0" w:space="0" w:color="auto"/>
            <w:bottom w:val="none" w:sz="0" w:space="0" w:color="auto"/>
            <w:right w:val="none" w:sz="0" w:space="0" w:color="auto"/>
          </w:divBdr>
          <w:divsChild>
            <w:div w:id="858935377">
              <w:marLeft w:val="0"/>
              <w:marRight w:val="0"/>
              <w:marTop w:val="0"/>
              <w:marBottom w:val="0"/>
              <w:divBdr>
                <w:top w:val="none" w:sz="0" w:space="0" w:color="auto"/>
                <w:left w:val="none" w:sz="0" w:space="0" w:color="auto"/>
                <w:bottom w:val="none" w:sz="0" w:space="0" w:color="auto"/>
                <w:right w:val="none" w:sz="0" w:space="0" w:color="auto"/>
              </w:divBdr>
              <w:divsChild>
                <w:div w:id="523830610">
                  <w:marLeft w:val="0"/>
                  <w:marRight w:val="0"/>
                  <w:marTop w:val="0"/>
                  <w:marBottom w:val="0"/>
                  <w:divBdr>
                    <w:top w:val="none" w:sz="0" w:space="0" w:color="auto"/>
                    <w:left w:val="none" w:sz="0" w:space="0" w:color="auto"/>
                    <w:bottom w:val="none" w:sz="0" w:space="0" w:color="auto"/>
                    <w:right w:val="none" w:sz="0" w:space="0" w:color="auto"/>
                  </w:divBdr>
                  <w:divsChild>
                    <w:div w:id="1836219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&#65279;<?xml version="1.0" encoding="utf-8"?><Relationships xmlns="http://schemas.openxmlformats.org/package/2006/relationships"><Relationship Type="http://schemas.openxmlformats.org/officeDocument/2006/relationships/header" Target="header1.xml" Id="rId13" /><Relationship Type="http://schemas.openxmlformats.org/officeDocument/2006/relationships/footer" Target="footer3.xml" Id="rId18" /><Relationship Type="http://schemas.openxmlformats.org/officeDocument/2006/relationships/settings" Target="settings.xml" Id="rId3" /><Relationship Type="http://schemas.openxmlformats.org/officeDocument/2006/relationships/hyperlink" Target="mailto:niklas.haupt@miios.de" TargetMode="External" Id="rId12" /><Relationship Type="http://schemas.openxmlformats.org/officeDocument/2006/relationships/header" Target="header3.xml" Id="rId17" /><Relationship Type="http://schemas.openxmlformats.org/officeDocument/2006/relationships/styles" Target="styles.xml" Id="rId2" /><Relationship Type="http://schemas.openxmlformats.org/officeDocument/2006/relationships/footer" Target="footer2.xml" Id="rId16" /><Relationship Type="http://schemas.openxmlformats.org/officeDocument/2006/relationships/theme" Target="theme/theme1.xml" Id="rId20"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hyperlink" Target="mailto:niklas.haupt@miios.de" TargetMode="External" Id="rId11" /><Relationship Type="http://schemas.openxmlformats.org/officeDocument/2006/relationships/footnotes" Target="footnotes.xml" Id="rId5" /><Relationship Type="http://schemas.openxmlformats.org/officeDocument/2006/relationships/footer" Target="footer1.xml" Id="rId15" /><Relationship Type="http://schemas.openxmlformats.org/officeDocument/2006/relationships/image" Target="media/image2.png" Id="rId10" /><Relationship Type="http://schemas.openxmlformats.org/officeDocument/2006/relationships/fontTable" Target="fontTable.xml" Id="rId19" /><Relationship Type="http://schemas.openxmlformats.org/officeDocument/2006/relationships/webSettings" Target="webSettings.xml" Id="rId4" /><Relationship Type="http://schemas.openxmlformats.org/officeDocument/2006/relationships/image" Target="media/image1.png" Id="rId9" /><Relationship Type="http://schemas.openxmlformats.org/officeDocument/2006/relationships/header" Target="header2.xml" Id="rId14" /><Relationship Type="http://schemas.openxmlformats.org/officeDocument/2006/relationships/hyperlink" Target="http://www.gsr-unternehmensberatung.de/" TargetMode="External" Id="Ree3c6e71027b4779" /><Relationship Type="http://schemas.openxmlformats.org/officeDocument/2006/relationships/hyperlink" Target="http://www.miios.de/" TargetMode="External" Id="R4fd52ea5cf854982" /></Relationships>
</file>

<file path=word/_rels/header2.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g"/></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Emily Heise</dc:creator>
  <keywords/>
  <dc:description/>
  <lastModifiedBy>Madeleine Murschel</lastModifiedBy>
  <revision>3</revision>
  <lastPrinted>2020-04-03T12:52:00.0000000Z</lastPrinted>
  <dcterms:created xsi:type="dcterms:W3CDTF">2026-01-15T15:51:00.0000000Z</dcterms:created>
  <dcterms:modified xsi:type="dcterms:W3CDTF">2026-01-19T11:52:58.9796462Z</dcterms:modified>
</coreProperties>
</file>